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CB" w:rsidRDefault="00694FAB" w:rsidP="00E81357">
      <w:pPr>
        <w:spacing w:after="0" w:line="360" w:lineRule="exact"/>
        <w:ind w:leftChars="-129" w:left="-284" w:right="-74"/>
        <w:rPr>
          <w:rFonts w:ascii="Candara" w:hAnsi="Candara"/>
          <w:b/>
          <w:sz w:val="36"/>
          <w:szCs w:val="24"/>
        </w:rPr>
      </w:pPr>
      <w:r w:rsidRPr="00694FAB">
        <w:rPr>
          <w:rFonts w:ascii="Candara" w:hAnsi="Candara"/>
          <w:b/>
          <w:sz w:val="36"/>
          <w:szCs w:val="24"/>
        </w:rPr>
        <w:t>Asia</w:t>
      </w:r>
      <w:r w:rsidR="0008024D">
        <w:rPr>
          <w:rFonts w:ascii="Candara" w:hAnsi="Candara"/>
          <w:b/>
          <w:sz w:val="36"/>
          <w:szCs w:val="24"/>
        </w:rPr>
        <w:t>-</w:t>
      </w:r>
      <w:r w:rsidRPr="00694FAB">
        <w:rPr>
          <w:rFonts w:ascii="Candara" w:hAnsi="Candara"/>
          <w:b/>
          <w:sz w:val="36"/>
          <w:szCs w:val="24"/>
        </w:rPr>
        <w:t>Oceani</w:t>
      </w:r>
      <w:r w:rsidR="0008024D">
        <w:rPr>
          <w:rFonts w:ascii="Candara" w:hAnsi="Candara"/>
          <w:b/>
          <w:sz w:val="36"/>
          <w:szCs w:val="24"/>
        </w:rPr>
        <w:t>a</w:t>
      </w:r>
      <w:r w:rsidRPr="00694FAB">
        <w:rPr>
          <w:rFonts w:ascii="Candara" w:hAnsi="Candara"/>
          <w:b/>
          <w:sz w:val="36"/>
          <w:szCs w:val="24"/>
        </w:rPr>
        <w:t xml:space="preserve"> Tax Consultants</w:t>
      </w:r>
      <w:r w:rsidR="0008024D">
        <w:rPr>
          <w:rFonts w:ascii="Candara" w:hAnsi="Candara"/>
          <w:b/>
          <w:sz w:val="36"/>
          <w:szCs w:val="24"/>
        </w:rPr>
        <w:t>’</w:t>
      </w:r>
      <w:r w:rsidRPr="00694FAB">
        <w:rPr>
          <w:rFonts w:ascii="Candara" w:hAnsi="Candara"/>
          <w:b/>
          <w:sz w:val="36"/>
          <w:szCs w:val="24"/>
        </w:rPr>
        <w:t xml:space="preserve"> Association (“AOTCA”) Hong Kong Meeting cum CTA conference 2016</w:t>
      </w:r>
    </w:p>
    <w:p w:rsidR="00694FAB" w:rsidRDefault="00694FAB" w:rsidP="00694FAB">
      <w:pPr>
        <w:spacing w:after="0" w:line="360" w:lineRule="exact"/>
        <w:ind w:right="-74"/>
        <w:rPr>
          <w:rFonts w:ascii="Candara" w:hAnsi="Candara"/>
          <w:b/>
          <w:sz w:val="36"/>
          <w:szCs w:val="24"/>
        </w:rPr>
      </w:pPr>
    </w:p>
    <w:p w:rsidR="001A0C6F" w:rsidRDefault="001A0C6F" w:rsidP="001A0C6F">
      <w:pPr>
        <w:spacing w:after="0" w:line="360" w:lineRule="exact"/>
        <w:ind w:left="-284" w:right="-74"/>
        <w:rPr>
          <w:rFonts w:ascii="Candara" w:hAnsi="Candara"/>
          <w:b/>
          <w:sz w:val="36"/>
          <w:szCs w:val="24"/>
        </w:rPr>
      </w:pPr>
      <w:r>
        <w:rPr>
          <w:rFonts w:ascii="Candara" w:hAnsi="Candara"/>
          <w:b/>
          <w:sz w:val="36"/>
          <w:szCs w:val="24"/>
        </w:rPr>
        <w:t>Post BEPS</w:t>
      </w:r>
      <w:r>
        <w:rPr>
          <w:rFonts w:ascii="Candara" w:eastAsia="SimSun" w:hAnsi="Candara" w:hint="eastAsia"/>
          <w:b/>
          <w:sz w:val="36"/>
          <w:szCs w:val="24"/>
          <w:lang w:eastAsia="zh-CN"/>
        </w:rPr>
        <w:t>,</w:t>
      </w:r>
      <w:r w:rsidR="000A5B7B">
        <w:rPr>
          <w:rFonts w:ascii="Candara" w:hAnsi="Candara"/>
          <w:b/>
          <w:sz w:val="36"/>
          <w:szCs w:val="24"/>
        </w:rPr>
        <w:t xml:space="preserve"> </w:t>
      </w:r>
      <w:r>
        <w:rPr>
          <w:rFonts w:ascii="Candara" w:hAnsi="Candara"/>
          <w:b/>
          <w:sz w:val="36"/>
          <w:szCs w:val="24"/>
        </w:rPr>
        <w:t xml:space="preserve">Opportunities and Challenges </w:t>
      </w:r>
    </w:p>
    <w:p w:rsidR="00C13BE0" w:rsidRDefault="00C13BE0" w:rsidP="00C13BE0">
      <w:pPr>
        <w:spacing w:after="0" w:line="360" w:lineRule="exact"/>
        <w:ind w:left="-284" w:right="-74"/>
        <w:rPr>
          <w:rFonts w:ascii="Candara" w:hAnsi="Candara"/>
          <w:b/>
          <w:sz w:val="36"/>
          <w:szCs w:val="24"/>
        </w:rPr>
      </w:pPr>
    </w:p>
    <w:p w:rsidR="00694FAB" w:rsidRPr="00694FAB" w:rsidRDefault="00694FAB" w:rsidP="00E81357">
      <w:pPr>
        <w:spacing w:after="0" w:line="360" w:lineRule="exact"/>
        <w:ind w:leftChars="-129" w:left="-1" w:right="-74" w:hangingChars="101" w:hanging="283"/>
        <w:rPr>
          <w:rFonts w:ascii="Candara" w:eastAsia="Arial Unicode MS" w:hAnsi="Candara" w:cs="Arial Unicode MS"/>
          <w:sz w:val="28"/>
        </w:rPr>
      </w:pPr>
      <w:r w:rsidRPr="00694FAB">
        <w:rPr>
          <w:rFonts w:ascii="Candara" w:hAnsi="Candara"/>
          <w:b/>
          <w:sz w:val="28"/>
          <w:szCs w:val="24"/>
        </w:rPr>
        <w:t xml:space="preserve">Program Rundown </w:t>
      </w:r>
    </w:p>
    <w:p w:rsidR="00A554CB" w:rsidRDefault="00A554CB">
      <w:pPr>
        <w:spacing w:after="0" w:line="200" w:lineRule="exact"/>
        <w:rPr>
          <w:sz w:val="20"/>
          <w:szCs w:val="20"/>
        </w:rPr>
      </w:pPr>
    </w:p>
    <w:p w:rsidR="00A554CB" w:rsidRPr="001A0C6F" w:rsidRDefault="00BB0E5D" w:rsidP="00F561D4">
      <w:pPr>
        <w:tabs>
          <w:tab w:val="left" w:pos="2835"/>
        </w:tabs>
        <w:spacing w:after="0" w:line="240" w:lineRule="auto"/>
        <w:ind w:leftChars="-134" w:left="79" w:right="-20" w:hangingChars="132" w:hanging="374"/>
        <w:rPr>
          <w:rFonts w:ascii="Candara" w:eastAsia="Arial" w:hAnsi="Candara" w:cs="Arial"/>
          <w:b/>
          <w:bCs/>
          <w:spacing w:val="1"/>
          <w:sz w:val="28"/>
          <w:szCs w:val="28"/>
        </w:rPr>
      </w:pPr>
      <w:r w:rsidRPr="001A0C6F">
        <w:rPr>
          <w:rFonts w:ascii="Candara" w:eastAsia="Arial" w:hAnsi="Candara" w:cs="Arial"/>
          <w:b/>
          <w:bCs/>
          <w:spacing w:val="3"/>
          <w:sz w:val="28"/>
          <w:szCs w:val="28"/>
        </w:rPr>
        <w:t>W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ednesda</w:t>
      </w:r>
      <w:r w:rsidRPr="001A0C6F">
        <w:rPr>
          <w:rFonts w:ascii="Candara" w:eastAsia="Arial" w:hAnsi="Candara" w:cs="Arial"/>
          <w:b/>
          <w:bCs/>
          <w:spacing w:val="-4"/>
          <w:sz w:val="28"/>
          <w:szCs w:val="28"/>
        </w:rPr>
        <w:t>y</w:t>
      </w:r>
      <w:r w:rsidRPr="001A0C6F">
        <w:rPr>
          <w:rFonts w:ascii="Candara" w:eastAsia="Arial" w:hAnsi="Candara" w:cs="Arial"/>
          <w:b/>
          <w:bCs/>
          <w:sz w:val="28"/>
          <w:szCs w:val="28"/>
        </w:rPr>
        <w:t>,</w:t>
      </w:r>
      <w:r w:rsidRPr="001A0C6F">
        <w:rPr>
          <w:rFonts w:ascii="Candara" w:eastAsia="Arial" w:hAnsi="Candara" w:cs="Arial"/>
          <w:b/>
          <w:bCs/>
          <w:spacing w:val="-15"/>
          <w:sz w:val="28"/>
          <w:szCs w:val="28"/>
        </w:rPr>
        <w:t xml:space="preserve"> </w:t>
      </w:r>
      <w:r w:rsidR="00694FAB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5</w:t>
      </w:r>
      <w:r w:rsidRPr="001A0C6F">
        <w:rPr>
          <w:rFonts w:ascii="Candara" w:eastAsia="Arial" w:hAnsi="Candara" w:cs="Arial"/>
          <w:b/>
          <w:bCs/>
          <w:spacing w:val="-2"/>
          <w:sz w:val="28"/>
          <w:szCs w:val="28"/>
        </w:rPr>
        <w:t xml:space="preserve"> </w:t>
      </w:r>
      <w:r w:rsidRPr="001A0C6F">
        <w:rPr>
          <w:rFonts w:ascii="Candara" w:eastAsia="Arial" w:hAnsi="Candara" w:cs="Arial"/>
          <w:b/>
          <w:bCs/>
          <w:sz w:val="28"/>
          <w:szCs w:val="28"/>
        </w:rPr>
        <w:t>O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c</w:t>
      </w:r>
      <w:r w:rsidRPr="001A0C6F">
        <w:rPr>
          <w:rFonts w:ascii="Candara" w:eastAsia="Arial" w:hAnsi="Candara" w:cs="Arial"/>
          <w:b/>
          <w:bCs/>
          <w:spacing w:val="-1"/>
          <w:sz w:val="28"/>
          <w:szCs w:val="28"/>
        </w:rPr>
        <w:t>t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obe</w:t>
      </w:r>
      <w:r w:rsidRPr="001A0C6F">
        <w:rPr>
          <w:rFonts w:ascii="Candara" w:eastAsia="Arial" w:hAnsi="Candara" w:cs="Arial"/>
          <w:b/>
          <w:bCs/>
          <w:sz w:val="28"/>
          <w:szCs w:val="28"/>
        </w:rPr>
        <w:t>r</w:t>
      </w:r>
      <w:r w:rsidRPr="001A0C6F">
        <w:rPr>
          <w:rFonts w:ascii="Candara" w:eastAsia="Arial" w:hAnsi="Candara" w:cs="Arial"/>
          <w:b/>
          <w:bCs/>
          <w:spacing w:val="-10"/>
          <w:sz w:val="28"/>
          <w:szCs w:val="28"/>
        </w:rPr>
        <w:t xml:space="preserve"> 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201</w:t>
      </w:r>
      <w:r w:rsidR="00694FAB" w:rsidRPr="001A0C6F">
        <w:rPr>
          <w:rFonts w:ascii="Candara" w:eastAsia="Arial" w:hAnsi="Candara" w:cs="Arial"/>
          <w:b/>
          <w:bCs/>
          <w:sz w:val="28"/>
          <w:szCs w:val="28"/>
        </w:rPr>
        <w:t>6</w:t>
      </w:r>
      <w:r w:rsidRPr="001A0C6F">
        <w:rPr>
          <w:rFonts w:ascii="Candara" w:eastAsia="Arial" w:hAnsi="Candara" w:cs="Arial"/>
          <w:b/>
          <w:bCs/>
          <w:sz w:val="28"/>
          <w:szCs w:val="28"/>
        </w:rPr>
        <w:tab/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Venue</w:t>
      </w:r>
      <w:r w:rsidRPr="001A0C6F">
        <w:rPr>
          <w:rFonts w:ascii="Candara" w:eastAsia="Arial" w:hAnsi="Candara" w:cs="Arial"/>
          <w:b/>
          <w:bCs/>
          <w:sz w:val="28"/>
          <w:szCs w:val="28"/>
        </w:rPr>
        <w:t>:</w:t>
      </w:r>
      <w:r w:rsidRPr="001A0C6F">
        <w:rPr>
          <w:rFonts w:ascii="Candara" w:eastAsia="Arial" w:hAnsi="Candara" w:cs="Arial"/>
          <w:b/>
          <w:bCs/>
          <w:spacing w:val="-7"/>
          <w:sz w:val="28"/>
          <w:szCs w:val="28"/>
        </w:rPr>
        <w:t xml:space="preserve"> </w:t>
      </w:r>
      <w:r w:rsidR="00694FAB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 xml:space="preserve">Hong Kong Convention and Exhibition Centre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4902"/>
        <w:gridCol w:w="1276"/>
        <w:gridCol w:w="2835"/>
      </w:tblGrid>
      <w:tr w:rsidR="00E81357" w:rsidRPr="00B1789D" w:rsidTr="00E81357">
        <w:trPr>
          <w:trHeight w:hRule="exact" w:val="377"/>
        </w:trPr>
        <w:tc>
          <w:tcPr>
            <w:tcW w:w="1619" w:type="dxa"/>
            <w:shd w:val="clear" w:color="auto" w:fill="FDE9D9"/>
          </w:tcPr>
          <w:p w:rsidR="00E81357" w:rsidRPr="00B1789D" w:rsidRDefault="00E81357" w:rsidP="00CE09E7">
            <w:pPr>
              <w:spacing w:before="59" w:after="0" w:line="240" w:lineRule="auto"/>
              <w:ind w:left="428" w:right="393"/>
              <w:jc w:val="center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24"/>
              </w:rPr>
              <w:t>i</w:t>
            </w:r>
            <w:r w:rsidRPr="00B1789D">
              <w:rPr>
                <w:rFonts w:ascii="Candara" w:eastAsia="Arial Narrow" w:hAnsi="Candara" w:cs="Arial Narrow"/>
                <w:spacing w:val="-1"/>
                <w:w w:val="105"/>
              </w:rPr>
              <w:t>m</w:t>
            </w:r>
            <w:r w:rsidRPr="00B1789D">
              <w:rPr>
                <w:rFonts w:ascii="Candara" w:eastAsia="Arial Narrow" w:hAnsi="Candara" w:cs="Arial Narrow"/>
                <w:w w:val="99"/>
              </w:rPr>
              <w:t>e</w:t>
            </w:r>
          </w:p>
        </w:tc>
        <w:tc>
          <w:tcPr>
            <w:tcW w:w="4902" w:type="dxa"/>
            <w:shd w:val="clear" w:color="auto" w:fill="FDE9D9"/>
          </w:tcPr>
          <w:p w:rsidR="00E81357" w:rsidRPr="00B1789D" w:rsidRDefault="00E81357" w:rsidP="00CE09E7">
            <w:pPr>
              <w:spacing w:before="59" w:after="0" w:line="240" w:lineRule="auto"/>
              <w:ind w:left="1715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</w:rPr>
              <w:t>AO</w:t>
            </w:r>
            <w:r w:rsidRPr="00B1789D">
              <w:rPr>
                <w:rFonts w:ascii="Candara" w:eastAsia="Arial Narrow" w:hAnsi="Candara" w:cs="Arial Narrow"/>
                <w:spacing w:val="1"/>
              </w:rPr>
              <w:t>T</w:t>
            </w:r>
            <w:r w:rsidRPr="00B1789D">
              <w:rPr>
                <w:rFonts w:ascii="Candara" w:eastAsia="Arial Narrow" w:hAnsi="Candara" w:cs="Arial Narrow"/>
              </w:rPr>
              <w:t>CA</w:t>
            </w:r>
            <w:r w:rsidRPr="00B1789D">
              <w:rPr>
                <w:rFonts w:ascii="Candara" w:eastAsia="Times New Roman" w:hAnsi="Candara" w:cs="Times New Roman"/>
                <w:spacing w:val="9"/>
              </w:rPr>
              <w:t xml:space="preserve"> </w:t>
            </w:r>
            <w:r w:rsidRPr="00B1789D">
              <w:rPr>
                <w:rFonts w:ascii="Candara" w:eastAsia="Arial Narrow" w:hAnsi="Candara" w:cs="Arial Narrow"/>
              </w:rPr>
              <w:t>M</w:t>
            </w:r>
            <w:r w:rsidRPr="00B1789D">
              <w:rPr>
                <w:rFonts w:ascii="Candara" w:eastAsia="Arial Narrow" w:hAnsi="Candara" w:cs="Arial Narrow"/>
                <w:spacing w:val="1"/>
              </w:rPr>
              <w:t>ee</w:t>
            </w:r>
            <w:r w:rsidRPr="00B1789D">
              <w:rPr>
                <w:rFonts w:ascii="Candara" w:eastAsia="Arial Narrow" w:hAnsi="Candara" w:cs="Arial Narrow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</w:rPr>
              <w:t>ing</w:t>
            </w:r>
            <w:r w:rsidRPr="00B1789D">
              <w:rPr>
                <w:rFonts w:ascii="Candara" w:eastAsia="Arial Narrow" w:hAnsi="Candara" w:cs="Arial Narrow"/>
              </w:rPr>
              <w:t>s</w:t>
            </w:r>
            <w:r w:rsidRPr="00B1789D">
              <w:rPr>
                <w:rFonts w:ascii="Candara" w:eastAsia="Times New Roman" w:hAnsi="Candara" w:cs="Times New Roman"/>
                <w:spacing w:val="39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P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9"/>
              </w:rPr>
              <w:t>og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a</w:t>
            </w:r>
            <w:r w:rsidRPr="00B1789D">
              <w:rPr>
                <w:rFonts w:ascii="Candara" w:eastAsia="Arial Narrow" w:hAnsi="Candara" w:cs="Arial Narrow"/>
                <w:w w:val="105"/>
              </w:rPr>
              <w:t>m</w:t>
            </w:r>
          </w:p>
        </w:tc>
        <w:tc>
          <w:tcPr>
            <w:tcW w:w="1276" w:type="dxa"/>
            <w:shd w:val="clear" w:color="auto" w:fill="FDE9D9"/>
          </w:tcPr>
          <w:p w:rsidR="00E81357" w:rsidRPr="00B1789D" w:rsidRDefault="00E81357" w:rsidP="00E81357">
            <w:pPr>
              <w:spacing w:before="59" w:after="0" w:line="240" w:lineRule="auto"/>
              <w:jc w:val="center"/>
              <w:rPr>
                <w:rFonts w:ascii="Candara" w:hAnsi="Candara" w:cs="Arial Narrow"/>
                <w:w w:val="99"/>
                <w:lang w:eastAsia="zh-TW"/>
              </w:rPr>
            </w:pPr>
            <w:r w:rsidRPr="00B1789D">
              <w:rPr>
                <w:rFonts w:ascii="Candara" w:hAnsi="Candara" w:cs="Arial Narrow" w:hint="eastAsia"/>
                <w:w w:val="99"/>
                <w:lang w:eastAsia="zh-TW"/>
              </w:rPr>
              <w:t>Ve</w:t>
            </w:r>
            <w:r w:rsidRPr="00B1789D">
              <w:rPr>
                <w:rFonts w:ascii="Candara" w:hAnsi="Candara" w:cs="Arial Narrow"/>
                <w:w w:val="99"/>
                <w:lang w:eastAsia="zh-TW"/>
              </w:rPr>
              <w:t>nue</w:t>
            </w:r>
          </w:p>
        </w:tc>
        <w:tc>
          <w:tcPr>
            <w:tcW w:w="2835" w:type="dxa"/>
            <w:shd w:val="clear" w:color="auto" w:fill="FDE9D9"/>
          </w:tcPr>
          <w:p w:rsidR="00E81357" w:rsidRPr="00B1789D" w:rsidRDefault="00486278" w:rsidP="00800B96">
            <w:pPr>
              <w:spacing w:before="59" w:after="0" w:line="240" w:lineRule="auto"/>
              <w:ind w:leftChars="-25" w:left="-2" w:right="709" w:hangingChars="22" w:hanging="53"/>
              <w:jc w:val="center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spacing w:val="1"/>
                <w:w w:val="110"/>
              </w:rPr>
              <w:t>Speakers</w:t>
            </w:r>
          </w:p>
        </w:tc>
      </w:tr>
      <w:tr w:rsidR="00E81357" w:rsidRPr="00B1789D" w:rsidTr="00C13BE0">
        <w:trPr>
          <w:trHeight w:hRule="exact" w:val="698"/>
        </w:trPr>
        <w:tc>
          <w:tcPr>
            <w:tcW w:w="1619" w:type="dxa"/>
          </w:tcPr>
          <w:p w:rsidR="00E81357" w:rsidRPr="00B1789D" w:rsidRDefault="00E81357" w:rsidP="00CE09E7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14:00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15:0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02" w:type="dxa"/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P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e</w:t>
            </w:r>
            <w:r w:rsidRPr="00B1789D">
              <w:rPr>
                <w:rFonts w:ascii="Candara" w:eastAsia="Arial" w:hAnsi="Candara" w:cs="Arial"/>
                <w:spacing w:val="1"/>
              </w:rPr>
              <w:t>s</w:t>
            </w:r>
            <w:r w:rsidRPr="00B1789D">
              <w:rPr>
                <w:rFonts w:ascii="Candara" w:eastAsia="Arial" w:hAnsi="Candara" w:cs="Arial"/>
              </w:rPr>
              <w:t>s</w:t>
            </w:r>
            <w:r w:rsidRPr="00B1789D">
              <w:rPr>
                <w:rFonts w:ascii="Candara" w:eastAsia="Arial" w:hAnsi="Candara" w:cs="Arial"/>
                <w:spacing w:val="-4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Con</w:t>
            </w:r>
            <w:r w:rsidRPr="00B1789D">
              <w:rPr>
                <w:rFonts w:ascii="Candara" w:eastAsia="Arial" w:hAnsi="Candara" w:cs="Arial"/>
                <w:spacing w:val="2"/>
              </w:rPr>
              <w:t>f</w:t>
            </w:r>
            <w:r w:rsidRPr="00B1789D">
              <w:rPr>
                <w:rFonts w:ascii="Candara" w:eastAsia="Arial" w:hAnsi="Candara" w:cs="Arial"/>
              </w:rPr>
              <w:t>e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en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</w:rPr>
              <w:t>e</w:t>
            </w:r>
          </w:p>
        </w:tc>
        <w:tc>
          <w:tcPr>
            <w:tcW w:w="1276" w:type="dxa"/>
          </w:tcPr>
          <w:p w:rsidR="00E81357" w:rsidRPr="00B1789D" w:rsidRDefault="00E81357" w:rsidP="00E81357">
            <w:pPr>
              <w:spacing w:before="70" w:after="0" w:line="240" w:lineRule="auto"/>
              <w:ind w:left="35"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N207</w:t>
            </w:r>
          </w:p>
        </w:tc>
        <w:tc>
          <w:tcPr>
            <w:tcW w:w="2835" w:type="dxa"/>
          </w:tcPr>
          <w:p w:rsidR="00E81357" w:rsidRPr="00983479" w:rsidRDefault="00983479" w:rsidP="00983479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SimSun" w:hAnsi="Candara" w:cs="Arial" w:hint="eastAsia"/>
                <w:lang w:eastAsia="zh-CN"/>
              </w:rPr>
              <w:t xml:space="preserve">AOTCA President and </w:t>
            </w:r>
            <w:r w:rsidR="00C13BE0">
              <w:rPr>
                <w:rFonts w:ascii="Candara" w:eastAsia="Arial" w:hAnsi="Candara" w:cs="Arial"/>
              </w:rPr>
              <w:t>TIHK</w:t>
            </w:r>
            <w:r>
              <w:rPr>
                <w:rFonts w:ascii="Candara" w:eastAsia="SimSun" w:hAnsi="Candara" w:cs="Arial" w:hint="eastAsia"/>
                <w:lang w:eastAsia="zh-CN"/>
              </w:rPr>
              <w:t xml:space="preserve"> President</w:t>
            </w:r>
          </w:p>
        </w:tc>
      </w:tr>
      <w:tr w:rsidR="00E81357" w:rsidRPr="00B1789D" w:rsidTr="001A0C6F">
        <w:trPr>
          <w:trHeight w:hRule="exact" w:val="1320"/>
        </w:trPr>
        <w:tc>
          <w:tcPr>
            <w:tcW w:w="1619" w:type="dxa"/>
          </w:tcPr>
          <w:p w:rsidR="00E81357" w:rsidRPr="00B1789D" w:rsidRDefault="00E81357" w:rsidP="00CE09E7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15:00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16:0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02" w:type="dxa"/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B1789D">
              <w:rPr>
                <w:rFonts w:ascii="Candara" w:eastAsia="Arial" w:hAnsi="Candara" w:cs="Arial"/>
                <w:spacing w:val="1"/>
              </w:rPr>
              <w:t>O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CA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e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</w:rPr>
              <w:t>hn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</w:rPr>
              <w:t>al</w:t>
            </w:r>
            <w:r w:rsidRPr="00B1789D">
              <w:rPr>
                <w:rFonts w:ascii="Candara" w:eastAsia="Arial" w:hAnsi="Candara" w:cs="Arial"/>
                <w:spacing w:val="-10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Co</w:t>
            </w:r>
            <w:r w:rsidRPr="00B1789D">
              <w:rPr>
                <w:rFonts w:ascii="Candara" w:eastAsia="Arial" w:hAnsi="Candara" w:cs="Arial"/>
                <w:spacing w:val="4"/>
              </w:rPr>
              <w:t>mm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ttee</w:t>
            </w:r>
          </w:p>
        </w:tc>
        <w:tc>
          <w:tcPr>
            <w:tcW w:w="1276" w:type="dxa"/>
          </w:tcPr>
          <w:p w:rsidR="00E81357" w:rsidRPr="00B1789D" w:rsidRDefault="00E81357" w:rsidP="00E81357">
            <w:pPr>
              <w:spacing w:before="70" w:after="0" w:line="240" w:lineRule="auto"/>
              <w:ind w:left="35"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N204-N205</w:t>
            </w:r>
          </w:p>
        </w:tc>
        <w:tc>
          <w:tcPr>
            <w:tcW w:w="2835" w:type="dxa"/>
            <w:vAlign w:val="center"/>
          </w:tcPr>
          <w:p w:rsidR="00E81357" w:rsidRPr="00983479" w:rsidRDefault="00983479" w:rsidP="00AB2B7F">
            <w:pPr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 w:hint="eastAsia"/>
                <w:lang w:eastAsia="zh-CN"/>
              </w:rPr>
              <w:t>Gil Levy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 (AOTCA past president)</w:t>
            </w:r>
            <w:r>
              <w:rPr>
                <w:rFonts w:ascii="Candara" w:eastAsia="SimSun" w:hAnsi="Candara" w:hint="eastAsia"/>
                <w:lang w:eastAsia="zh-CN"/>
              </w:rPr>
              <w:t xml:space="preserve"> as chairman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 of AOTCA Technical Committee (Australia)</w:t>
            </w:r>
          </w:p>
        </w:tc>
      </w:tr>
      <w:tr w:rsidR="00E81357" w:rsidRPr="00B1789D" w:rsidTr="001A0C6F">
        <w:trPr>
          <w:trHeight w:hRule="exact" w:val="714"/>
        </w:trPr>
        <w:tc>
          <w:tcPr>
            <w:tcW w:w="1619" w:type="dxa"/>
          </w:tcPr>
          <w:p w:rsidR="00E81357" w:rsidRPr="00B1789D" w:rsidRDefault="00E81357" w:rsidP="00AC313E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16:00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AC313E">
              <w:rPr>
                <w:rFonts w:ascii="Candara" w:eastAsia="Arial Narrow" w:hAnsi="Candara" w:cs="Arial Narrow"/>
                <w:spacing w:val="1"/>
              </w:rPr>
              <w:t>6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AC313E">
              <w:rPr>
                <w:rFonts w:ascii="Candara" w:eastAsia="Arial Narrow" w:hAnsi="Candara" w:cs="Arial Narrow"/>
                <w:spacing w:val="1"/>
              </w:rPr>
              <w:t>45</w:t>
            </w:r>
          </w:p>
        </w:tc>
        <w:tc>
          <w:tcPr>
            <w:tcW w:w="4902" w:type="dxa"/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B1789D">
              <w:rPr>
                <w:rFonts w:ascii="Candara" w:eastAsia="Arial" w:hAnsi="Candara" w:cs="Arial"/>
                <w:spacing w:val="1"/>
              </w:rPr>
              <w:t>O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CA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B1789D">
              <w:rPr>
                <w:rFonts w:ascii="Candara" w:eastAsia="Arial" w:hAnsi="Candara" w:cs="Arial"/>
              </w:rPr>
              <w:t>ud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to</w:t>
            </w:r>
            <w:r w:rsidRPr="00B1789D">
              <w:rPr>
                <w:rFonts w:ascii="Candara" w:eastAsia="Arial" w:hAnsi="Candara" w:cs="Arial"/>
                <w:spacing w:val="1"/>
              </w:rPr>
              <w:t>rs</w:t>
            </w:r>
            <w:r w:rsidRPr="00B1789D">
              <w:rPr>
                <w:rFonts w:ascii="Candara" w:eastAsia="Arial" w:hAnsi="Candara" w:cs="Arial"/>
              </w:rPr>
              <w:t>'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Meet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ng</w:t>
            </w:r>
          </w:p>
        </w:tc>
        <w:tc>
          <w:tcPr>
            <w:tcW w:w="1276" w:type="dxa"/>
          </w:tcPr>
          <w:p w:rsidR="00E81357" w:rsidRPr="00B1789D" w:rsidRDefault="00E81357" w:rsidP="00E81357">
            <w:pPr>
              <w:spacing w:before="70" w:after="0" w:line="240" w:lineRule="auto"/>
              <w:ind w:left="35"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N209-N210</w:t>
            </w:r>
          </w:p>
        </w:tc>
        <w:tc>
          <w:tcPr>
            <w:tcW w:w="2835" w:type="dxa"/>
          </w:tcPr>
          <w:p w:rsidR="00E81357" w:rsidRPr="001A0C6F" w:rsidRDefault="00983479" w:rsidP="00FE4723">
            <w:pPr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 w:hint="eastAsia"/>
                <w:lang w:eastAsia="zh-CN"/>
              </w:rPr>
              <w:t>Auditors</w:t>
            </w:r>
            <w:r w:rsidR="000A5B7B">
              <w:rPr>
                <w:rFonts w:ascii="Candara" w:eastAsia="SimSun" w:hAnsi="Candara" w:hint="eastAsia"/>
                <w:lang w:eastAsia="zh-CN"/>
              </w:rPr>
              <w:t>:</w:t>
            </w:r>
            <w:r>
              <w:rPr>
                <w:rFonts w:ascii="Candara" w:eastAsia="SimSun" w:hAnsi="Candara" w:hint="eastAsia"/>
                <w:lang w:eastAsia="zh-CN"/>
              </w:rPr>
              <w:t xml:space="preserve"> </w:t>
            </w:r>
            <w:r w:rsidR="00FE4723" w:rsidRPr="00FE4723">
              <w:rPr>
                <w:rFonts w:ascii="Candara" w:hAnsi="Candara"/>
              </w:rPr>
              <w:t xml:space="preserve">Chae Sun Yoo 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(Korea) </w:t>
            </w:r>
            <w:r w:rsidR="00FE4723">
              <w:rPr>
                <w:rFonts w:ascii="Candara" w:hAnsi="Candara"/>
              </w:rPr>
              <w:t xml:space="preserve">&amp; </w:t>
            </w:r>
            <w:r w:rsidR="00C13BE0">
              <w:rPr>
                <w:rFonts w:ascii="Candara" w:hAnsi="Candara"/>
              </w:rPr>
              <w:t>Raymond Tang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 (HK)</w:t>
            </w:r>
          </w:p>
        </w:tc>
      </w:tr>
      <w:tr w:rsidR="00E81357" w:rsidRPr="00B1789D" w:rsidTr="001A0C6F">
        <w:trPr>
          <w:trHeight w:hRule="exact" w:val="1004"/>
        </w:trPr>
        <w:tc>
          <w:tcPr>
            <w:tcW w:w="1619" w:type="dxa"/>
          </w:tcPr>
          <w:p w:rsidR="00E81357" w:rsidRPr="00B1789D" w:rsidRDefault="00E81357" w:rsidP="00AC313E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AC313E">
              <w:rPr>
                <w:rFonts w:ascii="Candara" w:eastAsia="Arial Narrow" w:hAnsi="Candara" w:cs="Arial Narrow"/>
                <w:spacing w:val="1"/>
              </w:rPr>
              <w:t>6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AC313E">
              <w:rPr>
                <w:rFonts w:ascii="Candara" w:eastAsia="Arial Narrow" w:hAnsi="Candara" w:cs="Arial Narrow"/>
                <w:spacing w:val="1"/>
              </w:rPr>
              <w:t>45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18:0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02" w:type="dxa"/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B1789D">
              <w:rPr>
                <w:rFonts w:ascii="Candara" w:eastAsia="Arial" w:hAnsi="Candara" w:cs="Arial"/>
                <w:spacing w:val="1"/>
              </w:rPr>
              <w:t>O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CA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1"/>
              </w:rPr>
              <w:t>G</w:t>
            </w:r>
            <w:r w:rsidRPr="00B1789D">
              <w:rPr>
                <w:rFonts w:ascii="Candara" w:eastAsia="Arial" w:hAnsi="Candara" w:cs="Arial"/>
              </w:rPr>
              <w:t>ene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al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Coun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l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Meet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ng</w:t>
            </w:r>
          </w:p>
        </w:tc>
        <w:tc>
          <w:tcPr>
            <w:tcW w:w="1276" w:type="dxa"/>
          </w:tcPr>
          <w:p w:rsidR="00E81357" w:rsidRPr="00B1789D" w:rsidRDefault="00E81357" w:rsidP="00E81357">
            <w:pPr>
              <w:spacing w:before="70" w:after="0" w:line="240" w:lineRule="auto"/>
              <w:ind w:left="35"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N209-N210</w:t>
            </w:r>
          </w:p>
        </w:tc>
        <w:tc>
          <w:tcPr>
            <w:tcW w:w="2835" w:type="dxa"/>
          </w:tcPr>
          <w:p w:rsidR="00E81357" w:rsidRPr="00983479" w:rsidRDefault="001A0C6F" w:rsidP="001A0C6F">
            <w:pPr>
              <w:rPr>
                <w:rFonts w:ascii="Candara" w:eastAsia="SimSun" w:hAnsi="Candara"/>
                <w:lang w:eastAsia="zh-CN"/>
              </w:rPr>
            </w:pPr>
            <w:r w:rsidRPr="00C86707">
              <w:rPr>
                <w:rFonts w:ascii="Candara" w:eastAsia="Arial" w:hAnsi="Candara" w:cs="Arial"/>
                <w:spacing w:val="-1"/>
              </w:rPr>
              <w:t>Toshihiro Ikeda</w:t>
            </w:r>
            <w:r w:rsidR="00AB2B7F">
              <w:rPr>
                <w:rFonts w:ascii="Candara" w:eastAsia="Arial" w:hAnsi="Candara" w:cs="Arial"/>
                <w:spacing w:val="-1"/>
              </w:rPr>
              <w:t>,</w:t>
            </w:r>
            <w:r>
              <w:rPr>
                <w:rFonts w:ascii="Candara" w:eastAsia="SimSun" w:hAnsi="Candara" w:hint="eastAsia"/>
                <w:lang w:eastAsia="zh-CN"/>
              </w:rPr>
              <w:t xml:space="preserve"> </w:t>
            </w:r>
            <w:r w:rsidR="00AB2B7F">
              <w:rPr>
                <w:rFonts w:ascii="Candara" w:eastAsia="SimSun" w:hAnsi="Candara" w:hint="eastAsia"/>
                <w:lang w:eastAsia="zh-CN"/>
              </w:rPr>
              <w:t xml:space="preserve"> AOTCA </w:t>
            </w:r>
            <w:r w:rsidR="00AB2B7F">
              <w:rPr>
                <w:rFonts w:ascii="Candara" w:eastAsia="SimSun" w:hAnsi="Candara"/>
                <w:lang w:eastAsia="zh-CN"/>
              </w:rPr>
              <w:t>P</w:t>
            </w:r>
            <w:r w:rsidR="00983479">
              <w:rPr>
                <w:rFonts w:ascii="Candara" w:eastAsia="SimSun" w:hAnsi="Candara" w:hint="eastAsia"/>
                <w:lang w:eastAsia="zh-CN"/>
              </w:rPr>
              <w:t>resident</w:t>
            </w:r>
            <w:r w:rsidR="00972614">
              <w:rPr>
                <w:rFonts w:ascii="Candara" w:eastAsia="SimSun" w:hAnsi="Candara" w:hint="eastAsia"/>
                <w:lang w:eastAsia="zh-CN"/>
              </w:rPr>
              <w:t xml:space="preserve"> (Japan)</w:t>
            </w:r>
            <w:r>
              <w:rPr>
                <w:rFonts w:ascii="Candara" w:eastAsia="SimSun" w:hAnsi="Candara" w:hint="eastAsia"/>
                <w:lang w:eastAsia="zh-CN"/>
              </w:rPr>
              <w:t>, and AOTCA officials and advisors</w:t>
            </w:r>
          </w:p>
        </w:tc>
      </w:tr>
      <w:tr w:rsidR="00E81357" w:rsidRPr="00B1789D" w:rsidTr="00C13BE0">
        <w:trPr>
          <w:trHeight w:hRule="exact" w:val="1149"/>
        </w:trPr>
        <w:tc>
          <w:tcPr>
            <w:tcW w:w="1619" w:type="dxa"/>
          </w:tcPr>
          <w:p w:rsidR="00E81357" w:rsidRPr="00B1789D" w:rsidRDefault="00E81357" w:rsidP="00CE09E7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18:30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20:3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02" w:type="dxa"/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V</w:t>
            </w:r>
            <w:r w:rsidRPr="00B1789D">
              <w:rPr>
                <w:rFonts w:ascii="Candara" w:eastAsia="Arial" w:hAnsi="Candara" w:cs="Arial"/>
              </w:rPr>
              <w:t>IP</w:t>
            </w:r>
            <w:r w:rsidRPr="00B1789D">
              <w:rPr>
                <w:rFonts w:ascii="Candara" w:eastAsia="Arial" w:hAnsi="Candara" w:cs="Arial"/>
                <w:spacing w:val="-4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Co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  <w:spacing w:val="4"/>
              </w:rPr>
              <w:t>k</w:t>
            </w:r>
            <w:r w:rsidRPr="00B1789D">
              <w:rPr>
                <w:rFonts w:ascii="Candara" w:eastAsia="Arial" w:hAnsi="Candara" w:cs="Arial"/>
              </w:rPr>
              <w:t>ta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l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Re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</w:rPr>
              <w:t>ept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on</w:t>
            </w:r>
            <w:r w:rsidR="00C13BE0">
              <w:rPr>
                <w:rFonts w:ascii="Candara" w:eastAsia="Arial" w:hAnsi="Candara" w:cs="Arial"/>
              </w:rPr>
              <w:t xml:space="preserve"> (By invitation only)</w:t>
            </w:r>
          </w:p>
        </w:tc>
        <w:tc>
          <w:tcPr>
            <w:tcW w:w="1276" w:type="dxa"/>
          </w:tcPr>
          <w:p w:rsidR="00E81357" w:rsidRPr="00B1789D" w:rsidRDefault="00E81357" w:rsidP="00E81357">
            <w:pPr>
              <w:spacing w:before="70" w:after="0" w:line="240" w:lineRule="auto"/>
              <w:ind w:left="35"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N206-N208</w:t>
            </w:r>
          </w:p>
        </w:tc>
        <w:tc>
          <w:tcPr>
            <w:tcW w:w="2835" w:type="dxa"/>
          </w:tcPr>
          <w:p w:rsidR="00E81357" w:rsidRPr="0002449F" w:rsidRDefault="00E81357" w:rsidP="0002449F">
            <w:pPr>
              <w:rPr>
                <w:rFonts w:ascii="Candara" w:eastAsia="Arial" w:hAnsi="Candara" w:cs="Arial"/>
                <w:spacing w:val="-1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02449F">
              <w:rPr>
                <w:rFonts w:ascii="Candara" w:eastAsia="Arial" w:hAnsi="Candara" w:cs="Arial"/>
                <w:spacing w:val="-1"/>
              </w:rPr>
              <w:t>O</w:t>
            </w:r>
            <w:r w:rsidRPr="00B1789D">
              <w:rPr>
                <w:rFonts w:ascii="Candara" w:eastAsia="Arial" w:hAnsi="Candara" w:cs="Arial"/>
                <w:spacing w:val="-1"/>
              </w:rPr>
              <w:t>TC</w:t>
            </w:r>
            <w:r w:rsidRPr="0002449F">
              <w:rPr>
                <w:rFonts w:ascii="Candara" w:eastAsia="Arial" w:hAnsi="Candara" w:cs="Arial"/>
                <w:spacing w:val="-1"/>
              </w:rPr>
              <w:t>A off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02449F">
              <w:rPr>
                <w:rFonts w:ascii="Candara" w:eastAsia="Arial" w:hAnsi="Candara" w:cs="Arial"/>
                <w:spacing w:val="-1"/>
              </w:rPr>
              <w:t xml:space="preserve">cers, </w:t>
            </w:r>
            <w:r w:rsidR="0002449F">
              <w:rPr>
                <w:rFonts w:ascii="Candara" w:eastAsia="Arial" w:hAnsi="Candara" w:cs="Arial"/>
                <w:spacing w:val="-1"/>
              </w:rPr>
              <w:t>r</w:t>
            </w:r>
            <w:r w:rsidRPr="0002449F">
              <w:rPr>
                <w:rFonts w:ascii="Candara" w:eastAsia="Arial" w:hAnsi="Candara" w:cs="Arial"/>
                <w:spacing w:val="-1"/>
              </w:rPr>
              <w:t>epresentat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02449F">
              <w:rPr>
                <w:rFonts w:ascii="Candara" w:eastAsia="Arial" w:hAnsi="Candara" w:cs="Arial"/>
                <w:spacing w:val="-1"/>
              </w:rPr>
              <w:t>ves</w:t>
            </w:r>
            <w:r w:rsidR="0002449F">
              <w:rPr>
                <w:rFonts w:ascii="Candara" w:eastAsia="Arial" w:hAnsi="Candara" w:cs="Arial"/>
                <w:spacing w:val="-1"/>
              </w:rPr>
              <w:t xml:space="preserve"> </w:t>
            </w:r>
            <w:r w:rsidRPr="0002449F">
              <w:rPr>
                <w:rFonts w:ascii="Candara" w:eastAsia="Arial" w:hAnsi="Candara" w:cs="Arial"/>
                <w:spacing w:val="-1"/>
              </w:rPr>
              <w:t>of</w:t>
            </w:r>
            <w:r w:rsidRPr="0002449F">
              <w:rPr>
                <w:rFonts w:ascii="Candara" w:eastAsia="Arial" w:hAnsi="Candara" w:cs="Arial" w:hint="eastAsia"/>
                <w:spacing w:val="-1"/>
              </w:rPr>
              <w:t xml:space="preserve"> </w:t>
            </w:r>
            <w:r w:rsidRPr="0002449F">
              <w:rPr>
                <w:rFonts w:ascii="Candara" w:eastAsia="Arial" w:hAnsi="Candara" w:cs="Arial"/>
                <w:spacing w:val="-1"/>
              </w:rPr>
              <w:t xml:space="preserve">member </w:t>
            </w:r>
            <w:r w:rsidR="000A5B7B" w:rsidRPr="0002449F">
              <w:rPr>
                <w:rFonts w:ascii="Candara" w:eastAsia="Arial" w:hAnsi="Candara" w:cs="Arial" w:hint="eastAsia"/>
                <w:spacing w:val="-1"/>
              </w:rPr>
              <w:t>organization</w:t>
            </w:r>
            <w:r w:rsidRPr="0002449F">
              <w:rPr>
                <w:rFonts w:ascii="Candara" w:eastAsia="Arial" w:hAnsi="Candara" w:cs="Arial"/>
                <w:spacing w:val="-1"/>
              </w:rPr>
              <w:t xml:space="preserve">s, </w:t>
            </w:r>
            <w:r w:rsidR="001A0C6F" w:rsidRPr="0002449F">
              <w:rPr>
                <w:rFonts w:ascii="Candara" w:eastAsia="Arial" w:hAnsi="Candara" w:cs="Arial" w:hint="eastAsia"/>
                <w:spacing w:val="-1"/>
              </w:rPr>
              <w:t>g</w:t>
            </w:r>
            <w:r w:rsidRPr="0002449F">
              <w:rPr>
                <w:rFonts w:ascii="Candara" w:eastAsia="Arial" w:hAnsi="Candara" w:cs="Arial"/>
                <w:spacing w:val="-1"/>
              </w:rPr>
              <w:t>uest speakers</w:t>
            </w:r>
          </w:p>
          <w:p w:rsidR="00E81357" w:rsidRPr="0002449F" w:rsidRDefault="00E81357" w:rsidP="0002449F">
            <w:pPr>
              <w:rPr>
                <w:rFonts w:ascii="Candara" w:eastAsia="Arial" w:hAnsi="Candara" w:cs="Arial"/>
                <w:spacing w:val="-1"/>
              </w:rPr>
            </w:pPr>
          </w:p>
          <w:p w:rsidR="00E81357" w:rsidRPr="00B1789D" w:rsidRDefault="00E81357" w:rsidP="00CE09E7">
            <w:pPr>
              <w:spacing w:before="25" w:after="0" w:line="178" w:lineRule="exact"/>
              <w:ind w:left="33" w:right="-20"/>
              <w:rPr>
                <w:rFonts w:ascii="Candara" w:eastAsia="Arial" w:hAnsi="Candara" w:cs="Arial"/>
                <w:w w:val="104"/>
                <w:position w:val="-2"/>
              </w:rPr>
            </w:pPr>
          </w:p>
          <w:p w:rsidR="00E81357" w:rsidRPr="00B1789D" w:rsidRDefault="00E81357" w:rsidP="00CE09E7">
            <w:pPr>
              <w:spacing w:before="25" w:after="0" w:line="178" w:lineRule="exact"/>
              <w:ind w:left="33" w:right="-20"/>
              <w:rPr>
                <w:rFonts w:ascii="Candara" w:eastAsia="Arial" w:hAnsi="Candara" w:cs="Arial"/>
              </w:rPr>
            </w:pPr>
          </w:p>
        </w:tc>
      </w:tr>
    </w:tbl>
    <w:p w:rsidR="00A90E32" w:rsidRPr="00B1789D" w:rsidRDefault="00A90E32">
      <w:pPr>
        <w:tabs>
          <w:tab w:val="left" w:pos="3420"/>
        </w:tabs>
        <w:spacing w:after="0" w:line="240" w:lineRule="auto"/>
        <w:ind w:left="154" w:right="-20"/>
        <w:rPr>
          <w:rFonts w:ascii="Candara" w:eastAsia="Arial" w:hAnsi="Candara" w:cs="Arial"/>
          <w:b/>
          <w:bCs/>
          <w:spacing w:val="1"/>
        </w:rPr>
      </w:pPr>
    </w:p>
    <w:p w:rsidR="00A554CB" w:rsidRPr="001A0C6F" w:rsidRDefault="00BB0E5D" w:rsidP="00F561D4">
      <w:pPr>
        <w:tabs>
          <w:tab w:val="left" w:pos="2835"/>
        </w:tabs>
        <w:spacing w:after="0" w:line="240" w:lineRule="auto"/>
        <w:ind w:leftChars="-129" w:left="76" w:right="-20" w:hangingChars="128" w:hanging="360"/>
        <w:rPr>
          <w:rFonts w:ascii="Candara" w:eastAsia="Arial" w:hAnsi="Candara" w:cs="Arial"/>
          <w:b/>
          <w:bCs/>
          <w:spacing w:val="1"/>
          <w:sz w:val="28"/>
          <w:szCs w:val="28"/>
        </w:rPr>
      </w:pP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 xml:space="preserve">Thursday, </w:t>
      </w:r>
      <w:r w:rsidR="00694FAB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6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 xml:space="preserve"> October 201</w:t>
      </w:r>
      <w:r w:rsidR="00694FAB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6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ab/>
      </w:r>
      <w:r w:rsidR="00694FAB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Venue: Hong Kong Convention and Exhibition Centre</w:t>
      </w:r>
    </w:p>
    <w:tbl>
      <w:tblPr>
        <w:tblW w:w="10632" w:type="dxa"/>
        <w:tblInd w:w="-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965"/>
        <w:gridCol w:w="45"/>
        <w:gridCol w:w="1227"/>
        <w:gridCol w:w="2835"/>
      </w:tblGrid>
      <w:tr w:rsidR="00E81357" w:rsidRPr="00B1789D" w:rsidTr="00E81357">
        <w:trPr>
          <w:trHeight w:hRule="exact" w:val="44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E81357" w:rsidRPr="00B1789D" w:rsidRDefault="00E81357" w:rsidP="00CE09E7">
            <w:pPr>
              <w:spacing w:before="59" w:after="0" w:line="240" w:lineRule="auto"/>
              <w:ind w:left="428" w:right="393"/>
              <w:jc w:val="center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24"/>
              </w:rPr>
              <w:t>i</w:t>
            </w:r>
            <w:r w:rsidRPr="00B1789D">
              <w:rPr>
                <w:rFonts w:ascii="Candara" w:eastAsia="Arial Narrow" w:hAnsi="Candara" w:cs="Arial Narrow"/>
                <w:spacing w:val="-1"/>
                <w:w w:val="105"/>
              </w:rPr>
              <w:t>m</w:t>
            </w:r>
            <w:r w:rsidRPr="00B1789D">
              <w:rPr>
                <w:rFonts w:ascii="Candara" w:eastAsia="Arial Narrow" w:hAnsi="Candara" w:cs="Arial Narrow"/>
                <w:w w:val="99"/>
              </w:rPr>
              <w:t>e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DE9D9"/>
          </w:tcPr>
          <w:p w:rsidR="00E81357" w:rsidRPr="00B1789D" w:rsidRDefault="00E81357" w:rsidP="00CE09E7">
            <w:pPr>
              <w:spacing w:before="59" w:after="0" w:line="240" w:lineRule="auto"/>
              <w:ind w:left="1715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</w:rPr>
              <w:t>AOTCA Meetings Program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E81357" w:rsidRPr="00B1789D" w:rsidRDefault="00E81357" w:rsidP="00556D85">
            <w:pPr>
              <w:spacing w:before="59" w:after="0" w:line="240" w:lineRule="auto"/>
              <w:ind w:right="-20"/>
              <w:jc w:val="center"/>
              <w:rPr>
                <w:rFonts w:ascii="Candara" w:hAnsi="Candara" w:cs="Arial Narrow"/>
                <w:lang w:eastAsia="zh-TW"/>
              </w:rPr>
            </w:pPr>
            <w:r w:rsidRPr="00B1789D">
              <w:rPr>
                <w:rFonts w:ascii="Candara" w:hAnsi="Candara" w:cs="Arial Narrow" w:hint="eastAsia"/>
                <w:lang w:eastAsia="zh-TW"/>
              </w:rPr>
              <w:t>Venue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E81357" w:rsidRPr="00B1789D" w:rsidRDefault="00486278" w:rsidP="00556D85">
            <w:pPr>
              <w:spacing w:before="59" w:after="0" w:line="240" w:lineRule="auto"/>
              <w:ind w:leftChars="-24" w:left="-1" w:right="426" w:hangingChars="24" w:hanging="52"/>
              <w:jc w:val="center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w w:val="99"/>
              </w:rPr>
              <w:t>Speakers</w:t>
            </w:r>
          </w:p>
        </w:tc>
      </w:tr>
      <w:tr w:rsidR="00AC313E" w:rsidRPr="00B1789D" w:rsidTr="00C13BE0">
        <w:trPr>
          <w:trHeight w:hRule="exact" w:val="694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13E" w:rsidRPr="00B1789D" w:rsidRDefault="00AC313E" w:rsidP="00CE09E7">
            <w:pPr>
              <w:spacing w:before="61" w:after="0" w:line="240" w:lineRule="auto"/>
              <w:ind w:left="285" w:right="-20"/>
              <w:rPr>
                <w:rFonts w:ascii="Candara" w:eastAsia="Arial Narrow" w:hAnsi="Candara" w:cs="Arial Narrow"/>
                <w:spacing w:val="1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8:00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9:0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C313E" w:rsidRPr="00B1789D" w:rsidRDefault="00AC313E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>
              <w:rPr>
                <w:rFonts w:ascii="Candara" w:eastAsia="Arial" w:hAnsi="Candara" w:cs="Arial"/>
              </w:rPr>
              <w:t>Global Tax Advisers Co-operation Forum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C313E" w:rsidRPr="00B1789D" w:rsidRDefault="008507BB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827CB3">
              <w:rPr>
                <w:rFonts w:ascii="Candara" w:eastAsia="Arial" w:hAnsi="Candara" w:cs="Arial"/>
              </w:rPr>
              <w:t>N204-5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BE0" w:rsidRPr="001A0C6F" w:rsidRDefault="00FA1AE4" w:rsidP="00983479">
            <w:pPr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/>
                <w:lang w:eastAsia="zh-CN"/>
              </w:rPr>
              <w:t xml:space="preserve">Mr. </w:t>
            </w:r>
            <w:r w:rsidR="001A0C6F">
              <w:rPr>
                <w:rFonts w:ascii="Candara" w:eastAsia="SimSun" w:hAnsi="Candara" w:hint="eastAsia"/>
                <w:lang w:eastAsia="zh-CN"/>
              </w:rPr>
              <w:t>D</w:t>
            </w:r>
            <w:r w:rsidR="001A0C6F">
              <w:rPr>
                <w:rFonts w:ascii="Candara" w:eastAsia="SimSun" w:hAnsi="Candara"/>
                <w:lang w:eastAsia="zh-CN"/>
              </w:rPr>
              <w:t>a</w:t>
            </w:r>
            <w:r w:rsidR="001A0C6F">
              <w:rPr>
                <w:rFonts w:ascii="Candara" w:eastAsia="SimSun" w:hAnsi="Candara" w:hint="eastAsia"/>
                <w:lang w:eastAsia="zh-CN"/>
              </w:rPr>
              <w:t>vid Russell, AOTCA past president</w:t>
            </w:r>
            <w:r w:rsidR="000A5B7B">
              <w:rPr>
                <w:rFonts w:ascii="Candara" w:eastAsia="SimSun" w:hAnsi="Candara" w:hint="eastAsia"/>
                <w:lang w:eastAsia="zh-CN"/>
              </w:rPr>
              <w:t xml:space="preserve"> (</w:t>
            </w:r>
            <w:r w:rsidR="001A0C6F">
              <w:rPr>
                <w:rFonts w:ascii="Candara" w:eastAsia="SimSun" w:hAnsi="Candara" w:hint="eastAsia"/>
                <w:lang w:eastAsia="zh-CN"/>
              </w:rPr>
              <w:t>Australia</w:t>
            </w:r>
            <w:r w:rsidR="000A5B7B">
              <w:rPr>
                <w:rFonts w:ascii="Candara" w:eastAsia="SimSun" w:hAnsi="Candara" w:hint="eastAsia"/>
                <w:lang w:eastAsia="zh-CN"/>
              </w:rPr>
              <w:t>)</w:t>
            </w:r>
          </w:p>
        </w:tc>
      </w:tr>
      <w:tr w:rsidR="00E81357" w:rsidRPr="00B1789D" w:rsidTr="00E81357">
        <w:trPr>
          <w:trHeight w:hRule="exact" w:val="44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CE09E7">
            <w:pPr>
              <w:spacing w:before="61" w:after="0" w:line="240" w:lineRule="auto"/>
              <w:ind w:left="285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8:00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9:0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Reg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  <w:spacing w:val="1"/>
              </w:rPr>
              <w:t>s</w:t>
            </w:r>
            <w:r w:rsidRPr="00B1789D">
              <w:rPr>
                <w:rFonts w:ascii="Candara" w:eastAsia="Arial" w:hAnsi="Candara" w:cs="Arial"/>
              </w:rPr>
              <w:t>t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at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on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CE09E7">
            <w:pPr>
              <w:rPr>
                <w:rFonts w:ascii="Candara" w:hAnsi="Candara"/>
              </w:rPr>
            </w:pPr>
          </w:p>
        </w:tc>
      </w:tr>
      <w:tr w:rsidR="00E81357" w:rsidRPr="00B1789D" w:rsidTr="00983479">
        <w:trPr>
          <w:trHeight w:hRule="exact" w:val="678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AC313E">
            <w:pPr>
              <w:spacing w:before="61" w:after="0" w:line="240" w:lineRule="auto"/>
              <w:ind w:left="26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9:00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AC313E">
              <w:rPr>
                <w:rFonts w:ascii="Candara" w:eastAsia="Arial Narrow" w:hAnsi="Candara" w:cs="Arial Narrow"/>
                <w:spacing w:val="1"/>
              </w:rPr>
              <w:t>1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AC313E">
              <w:rPr>
                <w:rFonts w:ascii="Candara" w:eastAsia="Arial Narrow" w:hAnsi="Candara" w:cs="Arial Narrow"/>
                <w:spacing w:val="1"/>
              </w:rPr>
              <w:t>3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A</w:t>
            </w:r>
            <w:r w:rsidRPr="00B1789D">
              <w:rPr>
                <w:rFonts w:ascii="Candara" w:eastAsia="Arial" w:hAnsi="Candara" w:cs="Arial"/>
                <w:spacing w:val="1"/>
              </w:rPr>
              <w:t>O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CA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1"/>
              </w:rPr>
              <w:t>G</w:t>
            </w:r>
            <w:r w:rsidRPr="00B1789D">
              <w:rPr>
                <w:rFonts w:ascii="Candara" w:eastAsia="Arial" w:hAnsi="Candara" w:cs="Arial"/>
              </w:rPr>
              <w:t>ene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al</w:t>
            </w:r>
            <w:r w:rsidRPr="00B1789D">
              <w:rPr>
                <w:rFonts w:ascii="Candara" w:eastAsia="Arial" w:hAnsi="Candara" w:cs="Arial"/>
                <w:spacing w:val="-8"/>
              </w:rPr>
              <w:t xml:space="preserve"> </w:t>
            </w:r>
            <w:r w:rsidRPr="00B1789D">
              <w:rPr>
                <w:rFonts w:ascii="Candara" w:eastAsia="Arial" w:hAnsi="Candara" w:cs="Arial"/>
              </w:rPr>
              <w:t>Meet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ng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Default="00983479" w:rsidP="00CE09E7">
            <w:pPr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 w:hint="eastAsia"/>
                <w:lang w:eastAsia="zh-CN"/>
              </w:rPr>
              <w:t xml:space="preserve">To be chaired by AOTCA </w:t>
            </w:r>
            <w:r w:rsidR="00AB2B7F">
              <w:rPr>
                <w:rFonts w:ascii="Candara" w:eastAsia="SimSun" w:hAnsi="Candara"/>
                <w:lang w:eastAsia="zh-CN"/>
              </w:rPr>
              <w:t>P</w:t>
            </w:r>
            <w:r>
              <w:rPr>
                <w:rFonts w:ascii="Candara" w:eastAsia="SimSun" w:hAnsi="Candara"/>
                <w:lang w:eastAsia="zh-CN"/>
              </w:rPr>
              <w:t>resident</w:t>
            </w:r>
            <w:r w:rsidR="00513240">
              <w:rPr>
                <w:rFonts w:ascii="Candara" w:eastAsia="SimSun" w:hAnsi="Candara" w:hint="eastAsia"/>
                <w:lang w:eastAsia="zh-CN"/>
              </w:rPr>
              <w:t xml:space="preserve">, Mr </w:t>
            </w:r>
            <w:r w:rsidR="00513240" w:rsidRPr="00C86707">
              <w:rPr>
                <w:rFonts w:ascii="Candara" w:eastAsia="Arial" w:hAnsi="Candara" w:cs="Arial"/>
                <w:spacing w:val="-1"/>
              </w:rPr>
              <w:t>Toshihiro Ikeda</w:t>
            </w:r>
          </w:p>
          <w:p w:rsidR="00983479" w:rsidRPr="00983479" w:rsidRDefault="00983479" w:rsidP="00CE09E7">
            <w:pPr>
              <w:rPr>
                <w:rFonts w:ascii="Candara" w:eastAsia="SimSun" w:hAnsi="Candara"/>
                <w:lang w:eastAsia="zh-CN"/>
              </w:rPr>
            </w:pPr>
          </w:p>
        </w:tc>
      </w:tr>
      <w:tr w:rsidR="00E81357" w:rsidRPr="00B1789D" w:rsidTr="00AB2B7F">
        <w:trPr>
          <w:trHeight w:hRule="exact" w:val="1058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AC313E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AC313E">
              <w:rPr>
                <w:rFonts w:ascii="Candara" w:eastAsia="Arial Narrow" w:hAnsi="Candara" w:cs="Arial Narrow"/>
                <w:spacing w:val="1"/>
              </w:rPr>
              <w:t>1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AC313E">
              <w:rPr>
                <w:rFonts w:ascii="Candara" w:eastAsia="Arial Narrow" w:hAnsi="Candara" w:cs="Arial Narrow"/>
                <w:spacing w:val="1"/>
              </w:rPr>
              <w:t>3</w:t>
            </w:r>
            <w:r w:rsidRPr="00B1789D">
              <w:rPr>
                <w:rFonts w:ascii="Candara" w:eastAsia="Arial Narrow" w:hAnsi="Candara" w:cs="Arial Narrow"/>
                <w:spacing w:val="1"/>
              </w:rPr>
              <w:t>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12:</w:t>
            </w:r>
            <w:r w:rsidR="00AC313E">
              <w:rPr>
                <w:rFonts w:ascii="Candara" w:eastAsia="Arial Narrow" w:hAnsi="Candara" w:cs="Arial Narrow"/>
                <w:spacing w:val="1"/>
              </w:rPr>
              <w:t>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  <w:spacing w:val="-1"/>
              </w:rPr>
              <w:t>P</w:t>
            </w:r>
            <w:r w:rsidRPr="00B1789D">
              <w:rPr>
                <w:rFonts w:ascii="Candara" w:eastAsia="Arial" w:hAnsi="Candara" w:cs="Arial"/>
              </w:rPr>
              <w:t>hoto</w:t>
            </w:r>
            <w:r w:rsidRPr="00B1789D">
              <w:rPr>
                <w:rFonts w:ascii="Candara" w:eastAsia="Arial" w:hAnsi="Candara" w:cs="Arial"/>
                <w:spacing w:val="-6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3"/>
              </w:rPr>
              <w:t>T</w:t>
            </w:r>
            <w:r w:rsidRPr="00B1789D">
              <w:rPr>
                <w:rFonts w:ascii="Candara" w:eastAsia="Arial" w:hAnsi="Candara" w:cs="Arial"/>
              </w:rPr>
              <w:t>a</w:t>
            </w:r>
            <w:r w:rsidRPr="00B1789D">
              <w:rPr>
                <w:rFonts w:ascii="Candara" w:eastAsia="Arial" w:hAnsi="Candara" w:cs="Arial"/>
                <w:spacing w:val="4"/>
              </w:rPr>
              <w:t>k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ng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845E0E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N201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983479" w:rsidRDefault="00513240" w:rsidP="00CE09E7">
            <w:pPr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 w:hint="eastAsia"/>
                <w:lang w:eastAsia="zh-CN"/>
              </w:rPr>
              <w:t>AOTCA officials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 and representatives of member organizations</w:t>
            </w:r>
          </w:p>
        </w:tc>
      </w:tr>
      <w:tr w:rsidR="00E81357" w:rsidRPr="00B1789D" w:rsidTr="00972614">
        <w:trPr>
          <w:trHeight w:hRule="exact" w:val="97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AC313E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12:</w:t>
            </w:r>
            <w:r w:rsidR="00AC313E">
              <w:rPr>
                <w:rFonts w:ascii="Candara" w:eastAsia="Arial Narrow" w:hAnsi="Candara" w:cs="Arial Narrow"/>
                <w:spacing w:val="1"/>
              </w:rPr>
              <w:t>0</w:t>
            </w:r>
            <w:r w:rsidRPr="00B1789D">
              <w:rPr>
                <w:rFonts w:ascii="Candara" w:eastAsia="Arial Narrow" w:hAnsi="Candara" w:cs="Arial Narrow"/>
                <w:spacing w:val="1"/>
              </w:rPr>
              <w:t>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13:3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Lun</w:t>
            </w:r>
            <w:r w:rsidRPr="00B1789D">
              <w:rPr>
                <w:rFonts w:ascii="Candara" w:eastAsia="Arial" w:hAnsi="Candara" w:cs="Arial"/>
                <w:spacing w:val="1"/>
              </w:rPr>
              <w:t>c</w:t>
            </w:r>
            <w:r w:rsidRPr="00B1789D">
              <w:rPr>
                <w:rFonts w:ascii="Candara" w:eastAsia="Arial" w:hAnsi="Candara" w:cs="Arial"/>
              </w:rPr>
              <w:t>h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8507BB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827CB3">
              <w:rPr>
                <w:rFonts w:ascii="Candara" w:hAnsi="Candara" w:cs="Arial" w:hint="eastAsia"/>
                <w:lang w:eastAsia="zh-TW"/>
              </w:rPr>
              <w:t xml:space="preserve">Port </w:t>
            </w:r>
            <w:r w:rsidRPr="00827CB3">
              <w:rPr>
                <w:rFonts w:ascii="Candara" w:hAnsi="Candara" w:cs="Arial"/>
                <w:lang w:eastAsia="zh-TW"/>
              </w:rPr>
              <w:t>Café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513240" w:rsidRDefault="00983479" w:rsidP="00AB2B7F">
            <w:pPr>
              <w:spacing w:before="91" w:after="0" w:line="240" w:lineRule="auto"/>
              <w:ind w:left="33" w:right="140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SimSun" w:hAnsi="Candara" w:cs="Arial" w:hint="eastAsia"/>
                <w:spacing w:val="-1"/>
                <w:lang w:eastAsia="zh-CN"/>
              </w:rPr>
              <w:t xml:space="preserve">AOTCA </w:t>
            </w:r>
            <w:r w:rsidR="001A0C6F">
              <w:rPr>
                <w:rFonts w:ascii="Candara" w:eastAsia="SimSun" w:hAnsi="Candara" w:cs="Arial" w:hint="eastAsia"/>
                <w:spacing w:val="-1"/>
                <w:lang w:eastAsia="zh-CN"/>
              </w:rPr>
              <w:t xml:space="preserve">local and overseas </w:t>
            </w:r>
            <w:r w:rsidR="00972614">
              <w:rPr>
                <w:rFonts w:ascii="Candara" w:eastAsia="SimSun" w:hAnsi="Candara" w:cs="Arial" w:hint="eastAsia"/>
                <w:spacing w:val="-1"/>
                <w:lang w:eastAsia="zh-CN"/>
              </w:rPr>
              <w:t>delegates and p</w:t>
            </w:r>
            <w:r w:rsidR="00E81357" w:rsidRPr="00B1789D">
              <w:rPr>
                <w:rFonts w:ascii="Candara" w:eastAsia="Arial" w:hAnsi="Candara" w:cs="Arial"/>
              </w:rPr>
              <w:t>a</w:t>
            </w:r>
            <w:r w:rsidR="00E81357" w:rsidRPr="00B1789D">
              <w:rPr>
                <w:rFonts w:ascii="Candara" w:eastAsia="Arial" w:hAnsi="Candara" w:cs="Arial"/>
                <w:spacing w:val="1"/>
              </w:rPr>
              <w:t>rt</w:t>
            </w:r>
            <w:r w:rsidR="00E81357" w:rsidRPr="00B1789D">
              <w:rPr>
                <w:rFonts w:ascii="Candara" w:eastAsia="Arial" w:hAnsi="Candara" w:cs="Arial"/>
                <w:spacing w:val="-1"/>
              </w:rPr>
              <w:t>i</w:t>
            </w:r>
            <w:r w:rsidR="00E81357" w:rsidRPr="00B1789D">
              <w:rPr>
                <w:rFonts w:ascii="Candara" w:eastAsia="Arial" w:hAnsi="Candara" w:cs="Arial"/>
              </w:rPr>
              <w:t>c</w:t>
            </w:r>
            <w:r w:rsidR="00E81357" w:rsidRPr="00B1789D">
              <w:rPr>
                <w:rFonts w:ascii="Candara" w:eastAsia="Arial" w:hAnsi="Candara" w:cs="Arial"/>
                <w:spacing w:val="-1"/>
              </w:rPr>
              <w:t>i</w:t>
            </w:r>
            <w:r w:rsidR="00E81357" w:rsidRPr="00B1789D">
              <w:rPr>
                <w:rFonts w:ascii="Candara" w:eastAsia="Arial" w:hAnsi="Candara" w:cs="Arial"/>
              </w:rPr>
              <w:t>pan</w:t>
            </w:r>
            <w:r w:rsidR="00E81357" w:rsidRPr="00B1789D">
              <w:rPr>
                <w:rFonts w:ascii="Candara" w:eastAsia="Arial" w:hAnsi="Candara" w:cs="Arial"/>
                <w:spacing w:val="1"/>
              </w:rPr>
              <w:t>t</w:t>
            </w:r>
            <w:r w:rsidR="00E81357" w:rsidRPr="00B1789D">
              <w:rPr>
                <w:rFonts w:ascii="Candara" w:eastAsia="Arial" w:hAnsi="Candara" w:cs="Arial"/>
              </w:rPr>
              <w:t>s</w:t>
            </w:r>
            <w:r w:rsidR="00513240">
              <w:rPr>
                <w:rFonts w:ascii="Candara" w:eastAsia="SimSun" w:hAnsi="Candara" w:cs="Arial" w:hint="eastAsia"/>
                <w:lang w:eastAsia="zh-CN"/>
              </w:rPr>
              <w:t xml:space="preserve"> and overseas guests</w:t>
            </w:r>
          </w:p>
        </w:tc>
      </w:tr>
      <w:tr w:rsidR="00A90E32" w:rsidRPr="00B1789D" w:rsidTr="00425F34">
        <w:trPr>
          <w:trHeight w:hRule="exact" w:val="445"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A90E32" w:rsidRPr="00B1789D" w:rsidRDefault="00A90E32" w:rsidP="00CE09E7">
            <w:pPr>
              <w:spacing w:before="59" w:after="0" w:line="240" w:lineRule="auto"/>
              <w:ind w:left="254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In</w:t>
            </w:r>
            <w:r w:rsidRPr="00B1789D">
              <w:rPr>
                <w:rFonts w:ascii="Candara" w:eastAsia="Arial Narrow" w:hAnsi="Candara" w:cs="Arial Narrow"/>
                <w:w w:val="107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e</w:t>
            </w:r>
            <w:r w:rsidRPr="00B1789D">
              <w:rPr>
                <w:rFonts w:ascii="Candara" w:eastAsia="Arial Narrow" w:hAnsi="Candara" w:cs="Arial Narrow"/>
                <w:w w:val="107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na</w:t>
            </w:r>
            <w:r w:rsidRPr="00B1789D">
              <w:rPr>
                <w:rFonts w:ascii="Candara" w:eastAsia="Arial Narrow" w:hAnsi="Candara" w:cs="Arial Narrow"/>
                <w:w w:val="107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iona</w:t>
            </w:r>
            <w:r w:rsidRPr="00B1789D">
              <w:rPr>
                <w:rFonts w:ascii="Candara" w:eastAsia="Arial Narrow" w:hAnsi="Candara" w:cs="Arial Narrow"/>
                <w:w w:val="107"/>
              </w:rPr>
              <w:t>l</w:t>
            </w:r>
            <w:r w:rsidRPr="00B1789D">
              <w:rPr>
                <w:rFonts w:ascii="Candara" w:eastAsia="Times New Roman" w:hAnsi="Candara" w:cs="Times New Roman"/>
                <w:spacing w:val="1"/>
                <w:w w:val="107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Ta</w:t>
            </w:r>
            <w:r w:rsidRPr="00B1789D">
              <w:rPr>
                <w:rFonts w:ascii="Candara" w:eastAsia="Arial Narrow" w:hAnsi="Candara" w:cs="Arial Narrow"/>
              </w:rPr>
              <w:t>x</w:t>
            </w:r>
            <w:r w:rsidRPr="00B1789D">
              <w:rPr>
                <w:rFonts w:ascii="Candara" w:eastAsia="Times New Roman" w:hAnsi="Candara" w:cs="Times New Roman"/>
                <w:spacing w:val="4"/>
              </w:rPr>
              <w:t xml:space="preserve"> </w:t>
            </w:r>
            <w:r w:rsidRPr="00B1789D">
              <w:rPr>
                <w:rFonts w:ascii="Candara" w:eastAsia="Arial Narrow" w:hAnsi="Candara" w:cs="Arial Narrow"/>
              </w:rPr>
              <w:t>C</w:t>
            </w:r>
            <w:r w:rsidRPr="00B1789D">
              <w:rPr>
                <w:rFonts w:ascii="Candara" w:eastAsia="Arial Narrow" w:hAnsi="Candara" w:cs="Arial Narrow"/>
                <w:spacing w:val="1"/>
              </w:rPr>
              <w:t>on</w:t>
            </w:r>
            <w:r w:rsidRPr="00B1789D">
              <w:rPr>
                <w:rFonts w:ascii="Candara" w:eastAsia="Arial Narrow" w:hAnsi="Candara" w:cs="Arial Narrow"/>
              </w:rPr>
              <w:t>f</w:t>
            </w:r>
            <w:r w:rsidRPr="00B1789D">
              <w:rPr>
                <w:rFonts w:ascii="Candara" w:eastAsia="Arial Narrow" w:hAnsi="Candara" w:cs="Arial Narrow"/>
                <w:spacing w:val="1"/>
              </w:rPr>
              <w:t>e</w:t>
            </w:r>
            <w:r w:rsidRPr="00B1789D">
              <w:rPr>
                <w:rFonts w:ascii="Candara" w:eastAsia="Arial Narrow" w:hAnsi="Candara" w:cs="Arial Narrow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</w:rPr>
              <w:t>enc</w:t>
            </w:r>
            <w:r w:rsidRPr="00B1789D">
              <w:rPr>
                <w:rFonts w:ascii="Candara" w:eastAsia="Arial Narrow" w:hAnsi="Candara" w:cs="Arial Narrow"/>
              </w:rPr>
              <w:t>e</w:t>
            </w:r>
            <w:r w:rsidRPr="00B1789D">
              <w:rPr>
                <w:rFonts w:ascii="Candara" w:eastAsia="Times New Roman" w:hAnsi="Candara" w:cs="Times New Roman"/>
                <w:spacing w:val="47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P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9"/>
              </w:rPr>
              <w:t>og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a</w:t>
            </w:r>
            <w:r w:rsidRPr="00B1789D">
              <w:rPr>
                <w:rFonts w:ascii="Candara" w:eastAsia="Arial Narrow" w:hAnsi="Candara" w:cs="Arial Narrow"/>
                <w:w w:val="105"/>
              </w:rPr>
              <w:t>m</w:t>
            </w:r>
          </w:p>
        </w:tc>
      </w:tr>
      <w:tr w:rsidR="00E81357" w:rsidRPr="00B1789D" w:rsidTr="00B1789D">
        <w:trPr>
          <w:trHeight w:hRule="exact" w:val="44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FE4723" w:rsidP="00FE4723">
            <w:pPr>
              <w:spacing w:before="61" w:after="0" w:line="240" w:lineRule="auto"/>
              <w:ind w:left="184" w:right="-20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12:45</w:t>
            </w:r>
            <w:r w:rsidR="00E81357" w:rsidRPr="00B1789D">
              <w:rPr>
                <w:rFonts w:ascii="Candara" w:eastAsia="Arial Narrow" w:hAnsi="Candara" w:cs="Arial Narrow"/>
              </w:rPr>
              <w:t>-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13:</w:t>
            </w:r>
            <w:r>
              <w:rPr>
                <w:rFonts w:ascii="Candara" w:eastAsia="Arial Narrow" w:hAnsi="Candara" w:cs="Arial Narrow"/>
                <w:spacing w:val="1"/>
              </w:rPr>
              <w:t>45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Reg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  <w:spacing w:val="1"/>
              </w:rPr>
              <w:t>s</w:t>
            </w:r>
            <w:r w:rsidRPr="00B1789D">
              <w:rPr>
                <w:rFonts w:ascii="Candara" w:eastAsia="Arial" w:hAnsi="Candara" w:cs="Arial"/>
              </w:rPr>
              <w:t>t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at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on</w:t>
            </w:r>
            <w:r w:rsidRPr="00B1789D">
              <w:rPr>
                <w:rFonts w:ascii="Candara" w:eastAsia="Arial" w:hAnsi="Candara" w:cs="Arial"/>
                <w:spacing w:val="-12"/>
              </w:rPr>
              <w:t xml:space="preserve"> 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222165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Foyer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B1789D">
            <w:pPr>
              <w:rPr>
                <w:rFonts w:ascii="Candara" w:hAnsi="Candara"/>
              </w:rPr>
            </w:pPr>
          </w:p>
        </w:tc>
      </w:tr>
      <w:tr w:rsidR="00FE4723" w:rsidRPr="00B1789D" w:rsidTr="00DE5DA3">
        <w:trPr>
          <w:trHeight w:hRule="exact" w:val="71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723" w:rsidRPr="00B1789D" w:rsidRDefault="00FE4723" w:rsidP="006573BB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  <w:spacing w:val="1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13:</w:t>
            </w:r>
            <w:r>
              <w:rPr>
                <w:rFonts w:ascii="Candara" w:eastAsia="Arial Narrow" w:hAnsi="Candara" w:cs="Arial Narrow"/>
                <w:spacing w:val="1"/>
              </w:rPr>
              <w:t>45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6573BB">
              <w:rPr>
                <w:rFonts w:ascii="Candara" w:eastAsia="Arial Narrow" w:hAnsi="Candara" w:cs="Arial Narrow"/>
                <w:spacing w:val="1"/>
              </w:rPr>
              <w:t>3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6573BB">
              <w:rPr>
                <w:rFonts w:ascii="Candara" w:eastAsia="Arial Narrow" w:hAnsi="Candara" w:cs="Arial Narrow"/>
                <w:spacing w:val="1"/>
              </w:rPr>
              <w:t>55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E4723" w:rsidRPr="00B1789D" w:rsidRDefault="00C86707" w:rsidP="00C8670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  <w:spacing w:val="1"/>
              </w:rPr>
            </w:pPr>
            <w:r w:rsidRPr="00B1789D">
              <w:rPr>
                <w:rFonts w:ascii="Candara" w:eastAsia="Arial" w:hAnsi="Candara" w:cs="Arial"/>
                <w:spacing w:val="1"/>
              </w:rPr>
              <w:t>O</w:t>
            </w:r>
            <w:r w:rsidRPr="00B1789D">
              <w:rPr>
                <w:rFonts w:ascii="Candara" w:eastAsia="Arial" w:hAnsi="Candara" w:cs="Arial"/>
              </w:rPr>
              <w:t>pen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ng</w:t>
            </w:r>
            <w:r w:rsidRPr="00B1789D">
              <w:rPr>
                <w:rFonts w:ascii="Candara" w:eastAsia="Arial" w:hAnsi="Candara" w:cs="Arial"/>
                <w:spacing w:val="-9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-1"/>
              </w:rPr>
              <w:t>Address</w:t>
            </w:r>
            <w:r>
              <w:rPr>
                <w:rFonts w:ascii="Candara" w:eastAsia="Arial" w:hAnsi="Candara" w:cs="Arial"/>
                <w:spacing w:val="1"/>
              </w:rPr>
              <w:t xml:space="preserve"> 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E4723" w:rsidRPr="00B1789D" w:rsidRDefault="00FE4723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723" w:rsidRDefault="00FA1AE4" w:rsidP="00676716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Mr. </w:t>
            </w:r>
            <w:r w:rsidR="00C86707" w:rsidRPr="00C86707">
              <w:rPr>
                <w:rFonts w:ascii="Candara" w:eastAsia="Arial" w:hAnsi="Candara" w:cs="Arial"/>
                <w:spacing w:val="-1"/>
              </w:rPr>
              <w:t xml:space="preserve">Toshihiro Ikeda, President of AOTCA  </w:t>
            </w:r>
          </w:p>
        </w:tc>
      </w:tr>
      <w:tr w:rsidR="00E81357" w:rsidRPr="00B1789D" w:rsidTr="00DE5DA3">
        <w:trPr>
          <w:trHeight w:hRule="exact" w:val="71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6573BB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lastRenderedPageBreak/>
              <w:t>1</w:t>
            </w:r>
            <w:r w:rsidR="006573BB">
              <w:rPr>
                <w:rFonts w:ascii="Candara" w:eastAsia="Arial Narrow" w:hAnsi="Candara" w:cs="Arial Narrow"/>
                <w:spacing w:val="1"/>
              </w:rPr>
              <w:t>3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6573BB">
              <w:rPr>
                <w:rFonts w:ascii="Candara" w:eastAsia="Arial Narrow" w:hAnsi="Candara" w:cs="Arial Narrow"/>
                <w:spacing w:val="1"/>
              </w:rPr>
              <w:t>55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FE4723">
              <w:rPr>
                <w:rFonts w:ascii="Candara" w:eastAsia="Arial Narrow" w:hAnsi="Candara" w:cs="Arial Narrow"/>
                <w:spacing w:val="1"/>
              </w:rPr>
              <w:t>4</w:t>
            </w:r>
            <w:r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6573BB">
              <w:rPr>
                <w:rFonts w:ascii="Candara" w:eastAsia="Arial Narrow" w:hAnsi="Candara" w:cs="Arial Narrow"/>
                <w:spacing w:val="1"/>
              </w:rPr>
              <w:t>05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C8670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>
              <w:rPr>
                <w:rFonts w:ascii="Candara" w:eastAsia="Arial" w:hAnsi="Candara" w:cs="Arial"/>
                <w:spacing w:val="1"/>
              </w:rPr>
              <w:t>Welcoming Speech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FA1AE4" w:rsidP="00FE4723">
            <w:pPr>
              <w:spacing w:before="91" w:after="0" w:line="240" w:lineRule="auto"/>
              <w:ind w:left="33" w:right="140"/>
              <w:rPr>
                <w:rFonts w:ascii="Candara" w:hAnsi="Candara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Ms. </w:t>
            </w:r>
            <w:r w:rsidR="00C86707">
              <w:rPr>
                <w:rFonts w:ascii="Candara" w:eastAsia="Arial" w:hAnsi="Candara" w:cs="Arial"/>
                <w:spacing w:val="-1"/>
              </w:rPr>
              <w:t>Karmen Yeung, President of TIHK</w:t>
            </w:r>
          </w:p>
        </w:tc>
      </w:tr>
      <w:tr w:rsidR="00E81357" w:rsidRPr="00B1789D" w:rsidTr="000466DE">
        <w:trPr>
          <w:trHeight w:hRule="exact" w:val="128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6573BB" w:rsidP="006573BB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14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:</w:t>
            </w:r>
            <w:r>
              <w:rPr>
                <w:rFonts w:ascii="Candara" w:eastAsia="Arial Narrow" w:hAnsi="Candara" w:cs="Arial Narrow"/>
                <w:spacing w:val="1"/>
              </w:rPr>
              <w:t>0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5</w:t>
            </w:r>
            <w:r w:rsidR="00E81357" w:rsidRPr="00B1789D">
              <w:rPr>
                <w:rFonts w:ascii="Candara" w:eastAsia="Arial Narrow" w:hAnsi="Candara" w:cs="Arial Narrow"/>
              </w:rPr>
              <w:t>-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E63CCA">
              <w:rPr>
                <w:rFonts w:ascii="Candara" w:eastAsia="Arial Narrow" w:hAnsi="Candara" w:cs="Arial Narrow"/>
                <w:spacing w:val="1"/>
              </w:rPr>
              <w:t>4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:</w:t>
            </w:r>
            <w:r>
              <w:rPr>
                <w:rFonts w:ascii="Candara" w:eastAsia="Arial Narrow" w:hAnsi="Candara" w:cs="Arial Narrow"/>
                <w:spacing w:val="1"/>
              </w:rPr>
              <w:t>35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B1789D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Keynote Speech by Guest of Honor 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6DE" w:rsidRPr="00983479" w:rsidRDefault="000466DE" w:rsidP="000466DE">
            <w:pPr>
              <w:spacing w:before="91" w:after="0" w:line="240" w:lineRule="auto"/>
              <w:ind w:left="33" w:right="140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845E0E">
              <w:rPr>
                <w:rFonts w:ascii="Candara" w:eastAsia="SimSun" w:hAnsi="Candara" w:cs="Arial"/>
                <w:spacing w:val="-1"/>
                <w:lang w:eastAsia="zh-CN"/>
              </w:rPr>
              <w:t>Professor K C Chan, Secretary for Financial Services and the Treasury</w:t>
            </w:r>
            <w:r w:rsidR="00531F25">
              <w:rPr>
                <w:rFonts w:ascii="Candara" w:eastAsia="SimSun" w:hAnsi="Candara" w:cs="Arial"/>
                <w:spacing w:val="-1"/>
                <w:lang w:eastAsia="zh-CN"/>
              </w:rPr>
              <w:t>, Hong Kong</w:t>
            </w:r>
          </w:p>
        </w:tc>
      </w:tr>
      <w:tr w:rsidR="007678EC" w:rsidRPr="00B1789D" w:rsidTr="00676716">
        <w:trPr>
          <w:trHeight w:hRule="exact" w:val="704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8EC" w:rsidRPr="00B1789D" w:rsidRDefault="007678EC" w:rsidP="00DF081E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  <w:spacing w:val="1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</w:t>
            </w:r>
            <w:r w:rsidR="00E63CCA">
              <w:rPr>
                <w:rFonts w:ascii="Candara" w:eastAsia="Arial Narrow" w:hAnsi="Candara" w:cs="Arial Narrow"/>
                <w:spacing w:val="1"/>
              </w:rPr>
              <w:t>4</w:t>
            </w:r>
            <w:r>
              <w:rPr>
                <w:rFonts w:ascii="Candara" w:eastAsia="Arial Narrow" w:hAnsi="Candara" w:cs="Arial Narrow"/>
                <w:spacing w:val="1"/>
              </w:rPr>
              <w:t>:</w:t>
            </w:r>
            <w:r w:rsidR="00DF081E">
              <w:rPr>
                <w:rFonts w:ascii="Candara" w:eastAsia="Arial Narrow" w:hAnsi="Candara" w:cs="Arial Narrow"/>
                <w:spacing w:val="1"/>
              </w:rPr>
              <w:t>35</w:t>
            </w:r>
            <w:r w:rsidR="00E63CCA">
              <w:rPr>
                <w:rFonts w:ascii="Candara" w:eastAsia="Arial Narrow" w:hAnsi="Candara" w:cs="Arial Narrow"/>
                <w:spacing w:val="1"/>
              </w:rPr>
              <w:t>-14:</w:t>
            </w:r>
            <w:r w:rsidR="00DF081E">
              <w:rPr>
                <w:rFonts w:ascii="Candara" w:eastAsia="Arial Narrow" w:hAnsi="Candara" w:cs="Arial Narrow"/>
                <w:spacing w:val="1"/>
              </w:rPr>
              <w:t>5</w:t>
            </w:r>
            <w:r w:rsidR="00E63CCA">
              <w:rPr>
                <w:rFonts w:ascii="Candara" w:eastAsia="Arial Narrow" w:hAnsi="Candara" w:cs="Arial Narrow"/>
                <w:spacing w:val="1"/>
              </w:rPr>
              <w:t>0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B2339" w:rsidRPr="00B1789D" w:rsidRDefault="00DF081E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>
              <w:rPr>
                <w:rFonts w:ascii="Candara" w:eastAsia="Arial" w:hAnsi="Candara" w:cs="Arial"/>
              </w:rPr>
              <w:t>AOTCA Survey on BEPS Action Plan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678EC" w:rsidRPr="00B1789D" w:rsidRDefault="00676716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676716">
              <w:rPr>
                <w:rFonts w:ascii="Candara" w:eastAsia="Arial" w:hAnsi="Candara" w:cs="Arial" w:hint="eastAsia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8EC" w:rsidRPr="00513240" w:rsidRDefault="00FA1AE4" w:rsidP="00983479">
            <w:pPr>
              <w:spacing w:before="91" w:after="0" w:line="240" w:lineRule="auto"/>
              <w:ind w:left="33" w:right="140"/>
              <w:rPr>
                <w:rFonts w:ascii="Candara" w:eastAsia="SimSun" w:hAnsi="Candara" w:cs="Arial"/>
                <w:spacing w:val="-1"/>
                <w:lang w:eastAsia="zh-CN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Mr. </w:t>
            </w:r>
            <w:r w:rsidR="00983479">
              <w:rPr>
                <w:rFonts w:ascii="Candara" w:eastAsia="Arial" w:hAnsi="Candara" w:cs="Arial"/>
                <w:spacing w:val="-1"/>
              </w:rPr>
              <w:t>Gil Levy</w:t>
            </w:r>
            <w:r w:rsidR="00513240">
              <w:rPr>
                <w:rFonts w:ascii="Candara" w:eastAsia="SimSun" w:hAnsi="Candara" w:cs="Arial" w:hint="eastAsia"/>
                <w:spacing w:val="-1"/>
                <w:lang w:eastAsia="zh-CN"/>
              </w:rPr>
              <w:t>, chairman of AOTCA Technical Committee</w:t>
            </w:r>
          </w:p>
        </w:tc>
      </w:tr>
      <w:tr w:rsidR="00676716" w:rsidRPr="00B1789D" w:rsidTr="000466DE">
        <w:trPr>
          <w:trHeight w:hRule="exact" w:val="1409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6716" w:rsidRPr="00B1789D" w:rsidRDefault="00DF081E" w:rsidP="00DF081E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  <w:spacing w:val="1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14:50</w:t>
            </w:r>
            <w:r w:rsidR="00676716">
              <w:rPr>
                <w:rFonts w:ascii="Candara" w:eastAsia="Arial Narrow" w:hAnsi="Candara" w:cs="Arial Narrow"/>
                <w:spacing w:val="1"/>
              </w:rPr>
              <w:t>-1</w:t>
            </w:r>
            <w:r>
              <w:rPr>
                <w:rFonts w:ascii="Candara" w:eastAsia="Arial Narrow" w:hAnsi="Candara" w:cs="Arial Narrow"/>
                <w:spacing w:val="1"/>
              </w:rPr>
              <w:t>5</w:t>
            </w:r>
            <w:r w:rsidR="00676716">
              <w:rPr>
                <w:rFonts w:ascii="Candara" w:eastAsia="Arial Narrow" w:hAnsi="Candara" w:cs="Arial Narrow"/>
                <w:spacing w:val="1"/>
              </w:rPr>
              <w:t>:</w:t>
            </w:r>
            <w:r>
              <w:rPr>
                <w:rFonts w:ascii="Candara" w:eastAsia="Arial Narrow" w:hAnsi="Candara" w:cs="Arial Narrow"/>
                <w:spacing w:val="1"/>
              </w:rPr>
              <w:t>2</w:t>
            </w:r>
            <w:r w:rsidR="00E63CCA">
              <w:rPr>
                <w:rFonts w:ascii="Candara" w:eastAsia="Arial Narrow" w:hAnsi="Candara" w:cs="Arial Narrow"/>
                <w:spacing w:val="1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72614" w:rsidRDefault="00C4262C" w:rsidP="00972614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Arial" w:hAnsi="Candara" w:cs="Arial"/>
              </w:rPr>
              <w:t>Plenary S</w:t>
            </w:r>
            <w:r w:rsidR="00676716" w:rsidRPr="00676716">
              <w:rPr>
                <w:rFonts w:ascii="Candara" w:eastAsia="Arial" w:hAnsi="Candara" w:cs="Arial"/>
              </w:rPr>
              <w:t>ession 1 –</w:t>
            </w:r>
          </w:p>
          <w:p w:rsidR="00676716" w:rsidRPr="00972614" w:rsidRDefault="00BB4F81" w:rsidP="00972614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SimSun" w:hAnsi="Candara" w:cs="Arial" w:hint="eastAsia"/>
                <w:lang w:eastAsia="zh-CN"/>
              </w:rPr>
              <w:t>The OECD</w:t>
            </w:r>
            <w:r>
              <w:rPr>
                <w:rFonts w:ascii="Candara" w:eastAsia="SimSun" w:hAnsi="Candara" w:cs="Arial"/>
                <w:lang w:eastAsia="zh-CN"/>
              </w:rPr>
              <w:t>’</w:t>
            </w:r>
            <w:r>
              <w:rPr>
                <w:rFonts w:ascii="Candara" w:eastAsia="SimSun" w:hAnsi="Candara" w:cs="Arial" w:hint="eastAsia"/>
                <w:lang w:eastAsia="zh-CN"/>
              </w:rPr>
              <w:t xml:space="preserve">s </w:t>
            </w:r>
            <w:r w:rsidR="00972614">
              <w:rPr>
                <w:rFonts w:ascii="Candara" w:eastAsia="SimSun" w:hAnsi="Candara" w:cs="Arial" w:hint="eastAsia"/>
                <w:lang w:eastAsia="zh-CN"/>
              </w:rPr>
              <w:t>B</w:t>
            </w:r>
            <w:r w:rsidR="00972614">
              <w:rPr>
                <w:rFonts w:ascii="Candara" w:eastAsia="SimSun" w:hAnsi="Candara" w:cs="Arial"/>
                <w:lang w:eastAsia="zh-CN"/>
              </w:rPr>
              <w:t>a</w:t>
            </w:r>
            <w:r w:rsidR="00972614">
              <w:rPr>
                <w:rFonts w:ascii="Candara" w:eastAsia="SimSun" w:hAnsi="Candara" w:cs="Arial" w:hint="eastAsia"/>
                <w:lang w:eastAsia="zh-CN"/>
              </w:rPr>
              <w:t>se Erosion and Profit Shifting (</w:t>
            </w:r>
            <w:r w:rsidR="00676716" w:rsidRPr="00676716">
              <w:rPr>
                <w:rFonts w:ascii="Candara" w:eastAsia="Arial" w:hAnsi="Candara" w:cs="Arial"/>
              </w:rPr>
              <w:t>BEPS</w:t>
            </w:r>
            <w:r w:rsidR="00972614">
              <w:rPr>
                <w:rFonts w:ascii="Candara" w:eastAsia="SimSun" w:hAnsi="Candara" w:cs="Arial" w:hint="eastAsia"/>
                <w:lang w:eastAsia="zh-CN"/>
              </w:rPr>
              <w:t>)</w:t>
            </w:r>
            <w:r>
              <w:rPr>
                <w:rFonts w:ascii="Candara" w:eastAsia="SimSun" w:hAnsi="Candara" w:cs="Arial" w:hint="eastAsia"/>
                <w:lang w:eastAsia="zh-CN"/>
              </w:rPr>
              <w:t xml:space="preserve"> project </w:t>
            </w:r>
            <w:r>
              <w:rPr>
                <w:rFonts w:ascii="Candara" w:eastAsia="SimSun" w:hAnsi="Candara" w:cs="Arial"/>
                <w:lang w:eastAsia="zh-CN"/>
              </w:rPr>
              <w:t>–</w:t>
            </w:r>
            <w:r>
              <w:rPr>
                <w:rFonts w:ascii="Candara" w:eastAsia="SimSun" w:hAnsi="Candara" w:cs="Arial" w:hint="eastAsia"/>
                <w:lang w:eastAsia="zh-CN"/>
              </w:rPr>
              <w:t xml:space="preserve"> some observations on the progress to date and the challenges ahead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76716" w:rsidRPr="00B1789D" w:rsidRDefault="00676716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676716">
              <w:rPr>
                <w:rFonts w:ascii="Candara" w:eastAsia="Arial" w:hAnsi="Candara" w:cs="Arial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6716" w:rsidRDefault="00CD7686" w:rsidP="00983479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Mr. </w:t>
            </w:r>
            <w:r w:rsidR="00676716">
              <w:rPr>
                <w:rFonts w:ascii="Candara" w:eastAsia="Arial" w:hAnsi="Candara" w:cs="Arial"/>
                <w:spacing w:val="-1"/>
              </w:rPr>
              <w:t>David Smith, PwC H</w:t>
            </w:r>
            <w:r w:rsidR="00C4262C">
              <w:rPr>
                <w:rFonts w:ascii="Candara" w:eastAsia="Arial" w:hAnsi="Candara" w:cs="Arial"/>
                <w:spacing w:val="-1"/>
              </w:rPr>
              <w:t xml:space="preserve">ong </w:t>
            </w:r>
            <w:r w:rsidR="00676716">
              <w:rPr>
                <w:rFonts w:ascii="Candara" w:eastAsia="Arial" w:hAnsi="Candara" w:cs="Arial"/>
                <w:spacing w:val="-1"/>
              </w:rPr>
              <w:t>K</w:t>
            </w:r>
            <w:r w:rsidR="00C4262C">
              <w:rPr>
                <w:rFonts w:ascii="Candara" w:eastAsia="Arial" w:hAnsi="Candara" w:cs="Arial"/>
                <w:spacing w:val="-1"/>
              </w:rPr>
              <w:t>ong</w:t>
            </w:r>
            <w:r w:rsidR="00DF081E">
              <w:rPr>
                <w:rFonts w:ascii="Candara" w:eastAsia="Arial" w:hAnsi="Candara" w:cs="Arial"/>
                <w:spacing w:val="-1"/>
              </w:rPr>
              <w:t xml:space="preserve"> </w:t>
            </w:r>
          </w:p>
          <w:p w:rsidR="00556D85" w:rsidRPr="00B1789D" w:rsidRDefault="00556D85" w:rsidP="00983479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</w:rPr>
            </w:pPr>
          </w:p>
        </w:tc>
      </w:tr>
      <w:tr w:rsidR="00E81357" w:rsidRPr="00B1789D" w:rsidTr="00B1789D">
        <w:trPr>
          <w:trHeight w:hRule="exact" w:val="44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DF081E" w:rsidP="00DF081E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15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:</w:t>
            </w:r>
            <w:r>
              <w:rPr>
                <w:rFonts w:ascii="Candara" w:eastAsia="Arial Narrow" w:hAnsi="Candara" w:cs="Arial Narrow"/>
                <w:spacing w:val="1"/>
              </w:rPr>
              <w:t>2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5</w:t>
            </w:r>
            <w:r w:rsidR="00E81357" w:rsidRPr="00B1789D">
              <w:rPr>
                <w:rFonts w:ascii="Candara" w:eastAsia="Arial Narrow" w:hAnsi="Candara" w:cs="Arial Narrow"/>
              </w:rPr>
              <w:t>-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15:</w:t>
            </w:r>
            <w:r w:rsidR="00891758">
              <w:rPr>
                <w:rFonts w:ascii="Candara" w:eastAsia="Arial Narrow" w:hAnsi="Candara" w:cs="Arial Narrow"/>
                <w:spacing w:val="1"/>
              </w:rPr>
              <w:t>5</w:t>
            </w:r>
            <w:r w:rsidR="00C4262C">
              <w:rPr>
                <w:rFonts w:ascii="Candara" w:eastAsia="Arial Narrow" w:hAnsi="Candara" w:cs="Arial Narrow"/>
                <w:spacing w:val="1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Co</w:t>
            </w:r>
            <w:r w:rsidRPr="00B1789D">
              <w:rPr>
                <w:rFonts w:ascii="Candara" w:eastAsia="Arial" w:hAnsi="Candara" w:cs="Arial"/>
                <w:spacing w:val="2"/>
              </w:rPr>
              <w:t>ff</w:t>
            </w:r>
            <w:r w:rsidRPr="00B1789D">
              <w:rPr>
                <w:rFonts w:ascii="Candara" w:eastAsia="Arial" w:hAnsi="Candara" w:cs="Arial"/>
              </w:rPr>
              <w:t>ee</w:t>
            </w:r>
            <w:r w:rsidRPr="00B1789D">
              <w:rPr>
                <w:rFonts w:ascii="Candara" w:eastAsia="Arial" w:hAnsi="Candara" w:cs="Arial"/>
                <w:spacing w:val="-7"/>
              </w:rPr>
              <w:t xml:space="preserve"> </w:t>
            </w:r>
            <w:r w:rsidRPr="00B1789D">
              <w:rPr>
                <w:rFonts w:ascii="Candara" w:eastAsia="Arial" w:hAnsi="Candara" w:cs="Arial"/>
                <w:spacing w:val="-1"/>
              </w:rPr>
              <w:t>B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eak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8507BB" w:rsidRDefault="008507BB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827CB3">
              <w:rPr>
                <w:rFonts w:ascii="Candara" w:hAnsi="Candara" w:cs="Arial" w:hint="eastAsia"/>
                <w:lang w:eastAsia="zh-TW"/>
              </w:rPr>
              <w:t>Foyer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B1789D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</w:rPr>
            </w:pPr>
          </w:p>
        </w:tc>
      </w:tr>
      <w:tr w:rsidR="00E81357" w:rsidRPr="00B1789D" w:rsidTr="00972614">
        <w:trPr>
          <w:trHeight w:hRule="exact" w:val="1234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676716" w:rsidP="00891758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15:</w:t>
            </w:r>
            <w:r w:rsidR="00891758">
              <w:rPr>
                <w:rFonts w:ascii="Candara" w:eastAsia="Arial Narrow" w:hAnsi="Candara" w:cs="Arial Narrow"/>
                <w:spacing w:val="1"/>
              </w:rPr>
              <w:t>5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5</w:t>
            </w:r>
            <w:r w:rsidR="00E81357" w:rsidRPr="00B1789D">
              <w:rPr>
                <w:rFonts w:ascii="Candara" w:eastAsia="Arial Narrow" w:hAnsi="Candara" w:cs="Arial Narrow"/>
              </w:rPr>
              <w:t>-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1</w:t>
            </w:r>
            <w:r w:rsidR="004652C6">
              <w:rPr>
                <w:rFonts w:ascii="Candara" w:eastAsia="Arial Narrow" w:hAnsi="Candara" w:cs="Arial Narrow"/>
                <w:spacing w:val="1"/>
              </w:rPr>
              <w:t>6</w:t>
            </w:r>
            <w:r w:rsidR="00E81357" w:rsidRPr="00B1789D">
              <w:rPr>
                <w:rFonts w:ascii="Candara" w:eastAsia="Arial Narrow" w:hAnsi="Candara" w:cs="Arial Narrow"/>
                <w:spacing w:val="1"/>
              </w:rPr>
              <w:t>:</w:t>
            </w:r>
            <w:r w:rsidR="00891758">
              <w:rPr>
                <w:rFonts w:ascii="Candara" w:eastAsia="Arial Narrow" w:hAnsi="Candara" w:cs="Arial Narrow"/>
                <w:spacing w:val="1"/>
              </w:rPr>
              <w:t>2</w:t>
            </w:r>
            <w:r>
              <w:rPr>
                <w:rFonts w:ascii="Candara" w:eastAsia="Arial Narrow" w:hAnsi="Candara" w:cs="Arial Narrow"/>
                <w:spacing w:val="1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72614" w:rsidRDefault="00676716" w:rsidP="00972614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lang w:eastAsia="zh-CN"/>
              </w:rPr>
            </w:pPr>
            <w:r w:rsidRPr="00676716">
              <w:rPr>
                <w:rFonts w:ascii="Candara" w:eastAsia="Arial" w:hAnsi="Candara" w:cs="Arial"/>
              </w:rPr>
              <w:t xml:space="preserve">Plenary </w:t>
            </w:r>
            <w:r w:rsidR="00C4262C">
              <w:rPr>
                <w:rFonts w:ascii="Candara" w:eastAsia="Arial" w:hAnsi="Candara" w:cs="Arial"/>
              </w:rPr>
              <w:t>S</w:t>
            </w:r>
            <w:r w:rsidRPr="00676716">
              <w:rPr>
                <w:rFonts w:ascii="Candara" w:eastAsia="Arial" w:hAnsi="Candara" w:cs="Arial"/>
              </w:rPr>
              <w:t xml:space="preserve">ession </w:t>
            </w:r>
            <w:r>
              <w:rPr>
                <w:rFonts w:ascii="Candara" w:eastAsia="Arial" w:hAnsi="Candara" w:cs="Arial"/>
              </w:rPr>
              <w:t>2</w:t>
            </w:r>
            <w:r w:rsidRPr="00676716">
              <w:rPr>
                <w:rFonts w:ascii="Candara" w:eastAsia="Arial" w:hAnsi="Candara" w:cs="Arial"/>
              </w:rPr>
              <w:t xml:space="preserve"> –</w:t>
            </w:r>
          </w:p>
          <w:p w:rsidR="00E81357" w:rsidRPr="00972614" w:rsidRDefault="00BA1571" w:rsidP="00BA1571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Arial" w:hAnsi="Candara" w:cs="Arial"/>
              </w:rPr>
              <w:t xml:space="preserve">Recent development on tax transparency 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6851D4" w:rsidP="006851D4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</w:rPr>
            </w:pPr>
            <w:r w:rsidRPr="006851D4">
              <w:rPr>
                <w:rFonts w:ascii="Candara" w:eastAsia="SimSun" w:hAnsi="Candara" w:cs="Arial"/>
                <w:spacing w:val="-1"/>
                <w:lang w:eastAsia="zh-CN"/>
              </w:rPr>
              <w:t>Jiří Nekovář</w:t>
            </w:r>
            <w:r>
              <w:rPr>
                <w:rFonts w:ascii="Candara" w:eastAsia="SimSun" w:hAnsi="Candara" w:cs="Arial"/>
                <w:spacing w:val="-1"/>
                <w:lang w:eastAsia="zh-CN"/>
              </w:rPr>
              <w:t>,</w:t>
            </w:r>
            <w:r w:rsidRPr="006851D4">
              <w:rPr>
                <w:rFonts w:ascii="Candara" w:eastAsia="SimSun" w:hAnsi="Candara" w:cs="Arial"/>
                <w:spacing w:val="-1"/>
                <w:lang w:eastAsia="zh-CN"/>
              </w:rPr>
              <w:t xml:space="preserve"> </w:t>
            </w:r>
            <w:r>
              <w:rPr>
                <w:rFonts w:ascii="Candara" w:eastAsia="SimSun" w:hAnsi="Candara" w:cs="Arial"/>
                <w:spacing w:val="-1"/>
                <w:lang w:eastAsia="zh-CN"/>
              </w:rPr>
              <w:t xml:space="preserve">Past </w:t>
            </w:r>
            <w:r w:rsidR="00972614">
              <w:rPr>
                <w:rFonts w:ascii="Candara" w:eastAsia="SimSun" w:hAnsi="Candara" w:cs="Arial" w:hint="eastAsia"/>
                <w:spacing w:val="-1"/>
                <w:lang w:eastAsia="zh-CN"/>
              </w:rPr>
              <w:t xml:space="preserve">President  of </w:t>
            </w:r>
            <w:r w:rsidR="0002449F" w:rsidRPr="0002449F">
              <w:rPr>
                <w:rFonts w:ascii="Candara" w:eastAsia="SimSun" w:hAnsi="Candara" w:cs="Arial"/>
                <w:spacing w:val="-1"/>
                <w:lang w:eastAsia="zh-CN"/>
              </w:rPr>
              <w:t xml:space="preserve">Confédération Fiscale Européenne </w:t>
            </w:r>
            <w:r w:rsidR="00513240">
              <w:rPr>
                <w:rFonts w:ascii="Candara" w:eastAsia="SimSun" w:hAnsi="Candara" w:cs="Arial" w:hint="eastAsia"/>
                <w:spacing w:val="-1"/>
                <w:lang w:eastAsia="zh-CN"/>
              </w:rPr>
              <w:t>(CFE)</w:t>
            </w:r>
            <w:r w:rsidR="00C4262C">
              <w:rPr>
                <w:rFonts w:ascii="Candara" w:eastAsia="Arial" w:hAnsi="Candara" w:cs="Arial"/>
                <w:spacing w:val="-1"/>
              </w:rPr>
              <w:t xml:space="preserve"> </w:t>
            </w:r>
          </w:p>
        </w:tc>
      </w:tr>
      <w:tr w:rsidR="00136F1A" w:rsidRPr="00B1789D" w:rsidTr="005668F0">
        <w:trPr>
          <w:trHeight w:hRule="exact" w:val="567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F1A" w:rsidRDefault="00136F1A" w:rsidP="00891758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  <w:spacing w:val="1"/>
              </w:rPr>
            </w:pPr>
            <w:r>
              <w:rPr>
                <w:rFonts w:ascii="Candara" w:eastAsia="Arial Narrow" w:hAnsi="Candara" w:cs="Arial Narrow"/>
                <w:spacing w:val="1"/>
              </w:rPr>
              <w:t>1</w:t>
            </w:r>
            <w:r w:rsidR="004652C6">
              <w:rPr>
                <w:rFonts w:ascii="Candara" w:eastAsia="Arial Narrow" w:hAnsi="Candara" w:cs="Arial Narrow"/>
                <w:spacing w:val="1"/>
              </w:rPr>
              <w:t>6</w:t>
            </w:r>
            <w:r>
              <w:rPr>
                <w:rFonts w:ascii="Candara" w:eastAsia="Arial Narrow" w:hAnsi="Candara" w:cs="Arial Narrow"/>
                <w:spacing w:val="1"/>
              </w:rPr>
              <w:t>:</w:t>
            </w:r>
            <w:r w:rsidR="00891758">
              <w:rPr>
                <w:rFonts w:ascii="Candara" w:eastAsia="Arial Narrow" w:hAnsi="Candara" w:cs="Arial Narrow"/>
                <w:spacing w:val="1"/>
              </w:rPr>
              <w:t>2</w:t>
            </w:r>
            <w:r>
              <w:rPr>
                <w:rFonts w:ascii="Candara" w:eastAsia="Arial Narrow" w:hAnsi="Candara" w:cs="Arial Narrow"/>
                <w:spacing w:val="1"/>
              </w:rPr>
              <w:t>5-1</w:t>
            </w:r>
            <w:r w:rsidR="004652C6">
              <w:rPr>
                <w:rFonts w:ascii="Candara" w:eastAsia="Arial Narrow" w:hAnsi="Candara" w:cs="Arial Narrow"/>
                <w:spacing w:val="1"/>
              </w:rPr>
              <w:t>7</w:t>
            </w:r>
            <w:r>
              <w:rPr>
                <w:rFonts w:ascii="Candara" w:eastAsia="Arial Narrow" w:hAnsi="Candara" w:cs="Arial Narrow"/>
                <w:spacing w:val="1"/>
              </w:rPr>
              <w:t>:</w:t>
            </w:r>
            <w:r w:rsidR="00891758">
              <w:rPr>
                <w:rFonts w:ascii="Candara" w:eastAsia="Arial Narrow" w:hAnsi="Candara" w:cs="Arial Narrow"/>
                <w:spacing w:val="1"/>
              </w:rPr>
              <w:t>2</w:t>
            </w:r>
            <w:r>
              <w:rPr>
                <w:rFonts w:ascii="Candara" w:eastAsia="Arial Narrow" w:hAnsi="Candara" w:cs="Arial Narrow"/>
                <w:spacing w:val="1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72614" w:rsidRDefault="00136F1A" w:rsidP="00513240">
            <w:pPr>
              <w:spacing w:before="70" w:after="0" w:line="240" w:lineRule="auto"/>
              <w:ind w:left="35" w:right="188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eastAsia="Arial" w:hAnsi="Candara" w:cs="Arial"/>
              </w:rPr>
              <w:t xml:space="preserve">Panel </w:t>
            </w:r>
            <w:r w:rsidRPr="00136F1A">
              <w:rPr>
                <w:rFonts w:ascii="Candara" w:eastAsia="Arial" w:hAnsi="Candara" w:cs="Arial"/>
              </w:rPr>
              <w:t xml:space="preserve">Discussion </w:t>
            </w:r>
            <w:r w:rsidR="004B7FC2">
              <w:rPr>
                <w:rFonts w:ascii="Candara" w:eastAsia="Arial" w:hAnsi="Candara" w:cs="Arial"/>
              </w:rPr>
              <w:t xml:space="preserve">1 </w:t>
            </w:r>
            <w:r w:rsidRPr="00136F1A">
              <w:rPr>
                <w:rFonts w:ascii="Candara" w:eastAsia="Arial" w:hAnsi="Candara" w:cs="Arial"/>
              </w:rPr>
              <w:t xml:space="preserve">– </w:t>
            </w:r>
          </w:p>
          <w:p w:rsidR="00136F1A" w:rsidRPr="00972614" w:rsidRDefault="00136F1A" w:rsidP="00513240">
            <w:pPr>
              <w:spacing w:before="70" w:after="0" w:line="240" w:lineRule="auto"/>
              <w:ind w:left="35" w:right="188"/>
              <w:rPr>
                <w:rFonts w:ascii="Candara" w:eastAsia="SimSun" w:hAnsi="Candara" w:cs="Arial"/>
                <w:lang w:eastAsia="zh-CN"/>
              </w:rPr>
            </w:pPr>
            <w:r w:rsidRPr="00136F1A">
              <w:rPr>
                <w:rFonts w:ascii="Candara" w:eastAsia="Arial" w:hAnsi="Candara" w:cs="Arial"/>
              </w:rPr>
              <w:t>How do businesses perceive</w:t>
            </w:r>
            <w:r>
              <w:rPr>
                <w:rFonts w:ascii="Candara" w:eastAsia="Arial" w:hAnsi="Candara" w:cs="Arial"/>
              </w:rPr>
              <w:t xml:space="preserve"> </w:t>
            </w:r>
            <w:r w:rsidRPr="00136F1A">
              <w:rPr>
                <w:rFonts w:ascii="Candara" w:eastAsia="Arial" w:hAnsi="Candara" w:cs="Arial"/>
              </w:rPr>
              <w:t xml:space="preserve">the current tax environment and </w:t>
            </w:r>
            <w:r w:rsidR="00972614">
              <w:rPr>
                <w:rFonts w:ascii="Candara" w:eastAsia="Arial" w:hAnsi="Candara" w:cs="Arial"/>
              </w:rPr>
              <w:t>the way forward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36F1A" w:rsidRPr="00B1789D" w:rsidRDefault="00136F1A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136F1A">
              <w:rPr>
                <w:rFonts w:ascii="Candara" w:hAnsi="Candara" w:cs="Arial"/>
                <w:lang w:eastAsia="zh-TW"/>
              </w:rPr>
              <w:t>N201A &amp; B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6C" w:rsidRDefault="00963A6C" w:rsidP="00963A6C">
            <w:pPr>
              <w:spacing w:before="120" w:after="0" w:line="240" w:lineRule="auto"/>
              <w:ind w:left="34" w:right="142"/>
              <w:rPr>
                <w:rFonts w:ascii="Candara" w:eastAsia="Arial" w:hAnsi="Candara" w:cs="Arial"/>
                <w:spacing w:val="-1"/>
              </w:rPr>
            </w:pPr>
            <w:r>
              <w:rPr>
                <w:rFonts w:ascii="Candara" w:eastAsia="Arial" w:hAnsi="Candara" w:cs="Arial"/>
                <w:spacing w:val="-1"/>
              </w:rPr>
              <w:t>S</w:t>
            </w:r>
            <w:r w:rsidRPr="00FC7CB9">
              <w:rPr>
                <w:rFonts w:ascii="Candara" w:eastAsia="Arial" w:hAnsi="Candara" w:cs="Arial" w:hint="eastAsia"/>
                <w:spacing w:val="-1"/>
              </w:rPr>
              <w:t xml:space="preserve">enior executives of multinational enterprises </w:t>
            </w:r>
          </w:p>
          <w:p w:rsidR="00963A6C" w:rsidRPr="00963A6C" w:rsidRDefault="00963A6C" w:rsidP="00722248">
            <w:pPr>
              <w:spacing w:before="91" w:after="120" w:line="240" w:lineRule="auto"/>
              <w:ind w:left="34" w:right="142"/>
              <w:rPr>
                <w:rFonts w:ascii="Candara" w:eastAsia="Arial" w:hAnsi="Candara" w:cs="Arial"/>
                <w:spacing w:val="-1"/>
              </w:rPr>
            </w:pPr>
            <w:r w:rsidRPr="00963A6C">
              <w:rPr>
                <w:rFonts w:ascii="Candara" w:eastAsia="Arial" w:hAnsi="Candara" w:cs="Arial"/>
                <w:spacing w:val="-1"/>
              </w:rPr>
              <w:t>***********************</w:t>
            </w:r>
          </w:p>
          <w:p w:rsidR="00136F1A" w:rsidRDefault="00136F1A" w:rsidP="00722248">
            <w:pPr>
              <w:spacing w:before="91" w:after="120" w:line="240" w:lineRule="auto"/>
              <w:ind w:left="34" w:right="142"/>
              <w:rPr>
                <w:rFonts w:ascii="Candara" w:eastAsia="SimSun" w:hAnsi="Candara" w:cs="Arial"/>
                <w:spacing w:val="-1"/>
                <w:u w:val="single"/>
                <w:lang w:eastAsia="zh-CN"/>
              </w:rPr>
            </w:pPr>
            <w:r w:rsidRPr="00136F1A">
              <w:rPr>
                <w:rFonts w:ascii="Candara" w:eastAsia="Arial" w:hAnsi="Candara" w:cs="Arial"/>
                <w:spacing w:val="-1"/>
                <w:u w:val="single"/>
              </w:rPr>
              <w:t>Guest panelists</w:t>
            </w:r>
          </w:p>
          <w:p w:rsidR="005668F0" w:rsidRDefault="000E092E" w:rsidP="005668F0">
            <w:pPr>
              <w:spacing w:beforeLines="120" w:before="288" w:after="240" w:line="240" w:lineRule="auto"/>
              <w:ind w:right="142"/>
              <w:rPr>
                <w:rFonts w:ascii="Candara" w:eastAsia="SimSun" w:hAnsi="Candara" w:cs="Arial"/>
                <w:spacing w:val="-1"/>
                <w:lang w:eastAsia="zh-CN"/>
              </w:rPr>
            </w:pPr>
            <w:r>
              <w:rPr>
                <w:rFonts w:ascii="Candara" w:eastAsia="SimSun" w:hAnsi="Candara" w:cs="Arial"/>
                <w:spacing w:val="-1"/>
                <w:lang w:eastAsia="zh-CN"/>
              </w:rPr>
              <w:t xml:space="preserve">Mr. </w:t>
            </w:r>
            <w:r w:rsidRPr="000E092E">
              <w:rPr>
                <w:rFonts w:ascii="Candara" w:eastAsia="SimSun" w:hAnsi="Candara" w:cs="Arial"/>
                <w:spacing w:val="-1"/>
                <w:lang w:eastAsia="zh-CN"/>
              </w:rPr>
              <w:t>Chang Yew</w:t>
            </w:r>
            <w:r w:rsidR="00955C81">
              <w:rPr>
                <w:rFonts w:ascii="Candara" w:eastAsia="SimSun" w:hAnsi="Candara" w:cs="Arial"/>
                <w:spacing w:val="-1"/>
                <w:lang w:eastAsia="zh-CN"/>
              </w:rPr>
              <w:t xml:space="preserve"> Kwan</w:t>
            </w:r>
            <w:r w:rsidR="0033207A">
              <w:rPr>
                <w:rFonts w:ascii="Candara" w:eastAsia="SimSun" w:hAnsi="Candara" w:cs="Arial"/>
                <w:spacing w:val="-1"/>
                <w:lang w:eastAsia="zh-CN"/>
              </w:rPr>
              <w:t xml:space="preserve">, DBS Bank Ltd </w:t>
            </w:r>
          </w:p>
          <w:p w:rsidR="00867FD0" w:rsidRDefault="00867FD0" w:rsidP="005668F0">
            <w:pPr>
              <w:spacing w:beforeLines="120" w:before="288" w:after="240" w:line="240" w:lineRule="auto"/>
              <w:ind w:right="142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845E0E">
              <w:rPr>
                <w:rFonts w:ascii="Candara" w:eastAsia="SimSun" w:hAnsi="Candara" w:cs="Arial"/>
                <w:spacing w:val="-1"/>
                <w:lang w:eastAsia="zh-CN"/>
              </w:rPr>
              <w:t>Mr. Kelvin Wong, COSCO Pacific Ltd</w:t>
            </w:r>
            <w:r w:rsidR="0033207A">
              <w:rPr>
                <w:rFonts w:ascii="Candara" w:eastAsia="SimSun" w:hAnsi="Candara" w:cs="Arial"/>
                <w:spacing w:val="-1"/>
                <w:lang w:eastAsia="zh-CN"/>
              </w:rPr>
              <w:t xml:space="preserve"> </w:t>
            </w:r>
          </w:p>
          <w:p w:rsidR="00B00A21" w:rsidRPr="0033207A" w:rsidRDefault="007E11B8" w:rsidP="005668F0">
            <w:pPr>
              <w:spacing w:beforeLines="120" w:before="288" w:after="240" w:line="240" w:lineRule="auto"/>
              <w:ind w:right="142"/>
              <w:rPr>
                <w:rFonts w:ascii="Candara" w:eastAsia="SimSun" w:hAnsi="Candara" w:cs="Arial"/>
                <w:color w:val="000000" w:themeColor="text1"/>
                <w:spacing w:val="-1"/>
                <w:lang w:eastAsia="zh-CN"/>
              </w:rPr>
            </w:pPr>
            <w:r>
              <w:rPr>
                <w:rFonts w:ascii="Candara" w:eastAsia="SimSun" w:hAnsi="Candara" w:cs="Arial"/>
                <w:color w:val="000000" w:themeColor="text1"/>
                <w:spacing w:val="-1"/>
                <w:lang w:eastAsia="zh-CN"/>
              </w:rPr>
              <w:t>Mr. Paul Mo</w:t>
            </w:r>
            <w:r w:rsidR="0033207A">
              <w:rPr>
                <w:rFonts w:ascii="Candara" w:eastAsia="SimSun" w:hAnsi="Candara" w:cs="Arial"/>
                <w:color w:val="000000" w:themeColor="text1"/>
                <w:spacing w:val="-1"/>
                <w:lang w:eastAsia="zh-CN"/>
              </w:rPr>
              <w:t xml:space="preserve">k, OOCL </w:t>
            </w:r>
          </w:p>
          <w:p w:rsidR="00F113F1" w:rsidRDefault="00A351E0" w:rsidP="00136F1A">
            <w:pPr>
              <w:spacing w:before="91" w:after="0" w:line="240" w:lineRule="auto"/>
              <w:ind w:left="33" w:right="140"/>
              <w:rPr>
                <w:rFonts w:ascii="Candara" w:eastAsia="Arial" w:hAnsi="Candara" w:cs="Arial"/>
                <w:spacing w:val="-1"/>
                <w:u w:val="single"/>
              </w:rPr>
            </w:pPr>
            <w:r>
              <w:rPr>
                <w:rFonts w:ascii="Candara" w:eastAsia="Arial" w:hAnsi="Candara" w:cs="Arial"/>
                <w:spacing w:val="-1"/>
                <w:u w:val="single"/>
              </w:rPr>
              <w:t>Facilitator</w:t>
            </w:r>
          </w:p>
          <w:p w:rsidR="00513240" w:rsidRDefault="00513240" w:rsidP="00513240">
            <w:pPr>
              <w:spacing w:before="91" w:after="0" w:line="240" w:lineRule="auto"/>
              <w:ind w:right="140"/>
              <w:rPr>
                <w:rFonts w:ascii="Candara" w:eastAsia="Arial" w:hAnsi="Candara" w:cs="Arial"/>
                <w:spacing w:val="-1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Mr. Michael Olesnicky, KPMG Hong Kong </w:t>
            </w:r>
          </w:p>
          <w:p w:rsidR="009B5484" w:rsidRPr="00513240" w:rsidRDefault="009B5484" w:rsidP="00983479">
            <w:pPr>
              <w:spacing w:before="91" w:after="240" w:line="240" w:lineRule="auto"/>
              <w:ind w:left="34" w:right="142"/>
              <w:rPr>
                <w:rFonts w:ascii="Candara" w:eastAsia="SimSun" w:hAnsi="Candara" w:cs="Arial"/>
                <w:spacing w:val="-1"/>
                <w:u w:val="single"/>
                <w:lang w:eastAsia="zh-CN"/>
              </w:rPr>
            </w:pPr>
          </w:p>
        </w:tc>
      </w:tr>
    </w:tbl>
    <w:p w:rsidR="003F6296" w:rsidRDefault="003F6296" w:rsidP="00E81357">
      <w:pPr>
        <w:tabs>
          <w:tab w:val="left" w:pos="2835"/>
        </w:tabs>
        <w:spacing w:after="0" w:line="240" w:lineRule="auto"/>
        <w:ind w:left="154" w:right="-20"/>
        <w:rPr>
          <w:rFonts w:ascii="Candara" w:eastAsia="Arial" w:hAnsi="Candara" w:cs="Arial"/>
          <w:b/>
          <w:bCs/>
          <w:spacing w:val="1"/>
        </w:rPr>
      </w:pPr>
    </w:p>
    <w:p w:rsidR="003F6296" w:rsidRDefault="003F6296">
      <w:pPr>
        <w:rPr>
          <w:rFonts w:ascii="Candara" w:eastAsia="Arial" w:hAnsi="Candara" w:cs="Arial"/>
          <w:b/>
          <w:bCs/>
          <w:spacing w:val="1"/>
        </w:rPr>
      </w:pPr>
      <w:r>
        <w:rPr>
          <w:rFonts w:ascii="Candara" w:eastAsia="Arial" w:hAnsi="Candara" w:cs="Arial"/>
          <w:b/>
          <w:bCs/>
          <w:spacing w:val="1"/>
        </w:rPr>
        <w:br w:type="page"/>
      </w:r>
    </w:p>
    <w:p w:rsidR="00A90E32" w:rsidRPr="00B1789D" w:rsidRDefault="00A90E32" w:rsidP="00E81357">
      <w:pPr>
        <w:tabs>
          <w:tab w:val="left" w:pos="2835"/>
        </w:tabs>
        <w:spacing w:after="0" w:line="240" w:lineRule="auto"/>
        <w:ind w:left="154" w:right="-20"/>
        <w:rPr>
          <w:rFonts w:ascii="Candara" w:eastAsia="Arial" w:hAnsi="Candara" w:cs="Arial"/>
          <w:b/>
          <w:bCs/>
          <w:spacing w:val="1"/>
        </w:rPr>
      </w:pPr>
    </w:p>
    <w:p w:rsidR="004A4EEB" w:rsidRPr="001A0C6F" w:rsidRDefault="004A4EEB" w:rsidP="00F561D4">
      <w:pPr>
        <w:tabs>
          <w:tab w:val="left" w:pos="2835"/>
        </w:tabs>
        <w:spacing w:after="0" w:line="240" w:lineRule="auto"/>
        <w:ind w:leftChars="-129" w:left="76" w:right="-20" w:hangingChars="128" w:hanging="360"/>
        <w:rPr>
          <w:rFonts w:ascii="Candara" w:eastAsia="Arial" w:hAnsi="Candara" w:cs="Arial"/>
          <w:b/>
          <w:bCs/>
          <w:spacing w:val="1"/>
          <w:sz w:val="28"/>
          <w:szCs w:val="28"/>
        </w:rPr>
      </w:pP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Friday, 7 October 201</w:t>
      </w:r>
      <w:r w:rsidR="000D71F9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6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ab/>
        <w:t>Venue: Hong Kong Convention and Exhibition Centre</w:t>
      </w:r>
    </w:p>
    <w:tbl>
      <w:tblPr>
        <w:tblW w:w="10632" w:type="dxa"/>
        <w:tblInd w:w="-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890"/>
        <w:gridCol w:w="1205"/>
        <w:gridCol w:w="2833"/>
      </w:tblGrid>
      <w:tr w:rsidR="00A90E32" w:rsidRPr="00B1789D" w:rsidTr="00F258F0">
        <w:trPr>
          <w:trHeight w:hRule="exact" w:val="377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A90E32" w:rsidRPr="00B1789D" w:rsidRDefault="00A90E32" w:rsidP="00CE09E7">
            <w:pPr>
              <w:spacing w:before="59" w:after="0" w:line="240" w:lineRule="auto"/>
              <w:ind w:left="428" w:right="393"/>
              <w:jc w:val="center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24"/>
              </w:rPr>
              <w:t>i</w:t>
            </w:r>
            <w:r w:rsidRPr="00B1789D">
              <w:rPr>
                <w:rFonts w:ascii="Candara" w:eastAsia="Arial Narrow" w:hAnsi="Candara" w:cs="Arial Narrow"/>
                <w:spacing w:val="-1"/>
                <w:w w:val="105"/>
              </w:rPr>
              <w:t>m</w:t>
            </w:r>
            <w:r w:rsidRPr="00B1789D">
              <w:rPr>
                <w:rFonts w:ascii="Candara" w:eastAsia="Arial Narrow" w:hAnsi="Candara" w:cs="Arial Narrow"/>
                <w:w w:val="99"/>
              </w:rPr>
              <w:t>e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A90E32" w:rsidRPr="00B1789D" w:rsidRDefault="00A90E32" w:rsidP="00CE09E7">
            <w:pPr>
              <w:spacing w:before="59" w:after="0" w:line="240" w:lineRule="auto"/>
              <w:ind w:left="1715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In</w:t>
            </w:r>
            <w:r w:rsidRPr="00B1789D">
              <w:rPr>
                <w:rFonts w:ascii="Candara" w:eastAsia="Arial Narrow" w:hAnsi="Candara" w:cs="Arial Narrow"/>
                <w:w w:val="107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e</w:t>
            </w:r>
            <w:r w:rsidRPr="00B1789D">
              <w:rPr>
                <w:rFonts w:ascii="Candara" w:eastAsia="Arial Narrow" w:hAnsi="Candara" w:cs="Arial Narrow"/>
                <w:w w:val="107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na</w:t>
            </w:r>
            <w:r w:rsidRPr="00B1789D">
              <w:rPr>
                <w:rFonts w:ascii="Candara" w:eastAsia="Arial Narrow" w:hAnsi="Candara" w:cs="Arial Narrow"/>
                <w:w w:val="107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07"/>
              </w:rPr>
              <w:t>iona</w:t>
            </w:r>
            <w:r w:rsidRPr="00B1789D">
              <w:rPr>
                <w:rFonts w:ascii="Candara" w:eastAsia="Arial Narrow" w:hAnsi="Candara" w:cs="Arial Narrow"/>
                <w:w w:val="107"/>
              </w:rPr>
              <w:t>l</w:t>
            </w:r>
            <w:r w:rsidRPr="00B1789D">
              <w:rPr>
                <w:rFonts w:ascii="Candara" w:eastAsia="Times New Roman" w:hAnsi="Candara" w:cs="Times New Roman"/>
                <w:spacing w:val="1"/>
                <w:w w:val="107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Ta</w:t>
            </w:r>
            <w:r w:rsidRPr="00B1789D">
              <w:rPr>
                <w:rFonts w:ascii="Candara" w:eastAsia="Arial Narrow" w:hAnsi="Candara" w:cs="Arial Narrow"/>
              </w:rPr>
              <w:t>x</w:t>
            </w:r>
            <w:r w:rsidRPr="00B1789D">
              <w:rPr>
                <w:rFonts w:ascii="Candara" w:eastAsia="Times New Roman" w:hAnsi="Candara" w:cs="Times New Roman"/>
                <w:spacing w:val="4"/>
              </w:rPr>
              <w:t xml:space="preserve"> </w:t>
            </w:r>
            <w:r w:rsidRPr="00B1789D">
              <w:rPr>
                <w:rFonts w:ascii="Candara" w:eastAsia="Arial Narrow" w:hAnsi="Candara" w:cs="Arial Narrow"/>
              </w:rPr>
              <w:t>C</w:t>
            </w:r>
            <w:r w:rsidRPr="00B1789D">
              <w:rPr>
                <w:rFonts w:ascii="Candara" w:eastAsia="Arial Narrow" w:hAnsi="Candara" w:cs="Arial Narrow"/>
                <w:spacing w:val="1"/>
              </w:rPr>
              <w:t>on</w:t>
            </w:r>
            <w:r w:rsidRPr="00B1789D">
              <w:rPr>
                <w:rFonts w:ascii="Candara" w:eastAsia="Arial Narrow" w:hAnsi="Candara" w:cs="Arial Narrow"/>
              </w:rPr>
              <w:t>f</w:t>
            </w:r>
            <w:r w:rsidRPr="00B1789D">
              <w:rPr>
                <w:rFonts w:ascii="Candara" w:eastAsia="Arial Narrow" w:hAnsi="Candara" w:cs="Arial Narrow"/>
                <w:spacing w:val="1"/>
              </w:rPr>
              <w:t>e</w:t>
            </w:r>
            <w:r w:rsidRPr="00B1789D">
              <w:rPr>
                <w:rFonts w:ascii="Candara" w:eastAsia="Arial Narrow" w:hAnsi="Candara" w:cs="Arial Narrow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</w:rPr>
              <w:t>enc</w:t>
            </w:r>
            <w:r w:rsidRPr="00B1789D">
              <w:rPr>
                <w:rFonts w:ascii="Candara" w:eastAsia="Arial Narrow" w:hAnsi="Candara" w:cs="Arial Narrow"/>
              </w:rPr>
              <w:t>e</w:t>
            </w:r>
            <w:r w:rsidRPr="00B1789D">
              <w:rPr>
                <w:rFonts w:ascii="Candara" w:eastAsia="Times New Roman" w:hAnsi="Candara" w:cs="Times New Roman"/>
                <w:spacing w:val="47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P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9"/>
              </w:rPr>
              <w:t>og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a</w:t>
            </w:r>
            <w:r w:rsidRPr="00B1789D">
              <w:rPr>
                <w:rFonts w:ascii="Candara" w:eastAsia="Arial Narrow" w:hAnsi="Candara" w:cs="Arial Narrow"/>
                <w:w w:val="105"/>
              </w:rPr>
              <w:t>m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A90E32" w:rsidRPr="00B1789D" w:rsidRDefault="00486278" w:rsidP="00486278">
            <w:pPr>
              <w:spacing w:before="59" w:after="0" w:line="240" w:lineRule="auto"/>
              <w:ind w:left="1047" w:right="848"/>
              <w:jc w:val="center"/>
              <w:rPr>
                <w:rFonts w:ascii="Candara" w:eastAsia="Arial Narrow" w:hAnsi="Candara" w:cs="Arial Narrow"/>
              </w:rPr>
            </w:pPr>
            <w:r>
              <w:rPr>
                <w:rFonts w:ascii="Candara" w:eastAsia="Arial Narrow" w:hAnsi="Candara" w:cs="Arial Narrow"/>
                <w:w w:val="99"/>
              </w:rPr>
              <w:t>Speakers</w:t>
            </w:r>
          </w:p>
        </w:tc>
      </w:tr>
      <w:tr w:rsidR="00E81357" w:rsidRPr="00B1789D" w:rsidTr="00F258F0">
        <w:trPr>
          <w:trHeight w:hRule="exact" w:val="377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CE09E7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8:00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9:0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Reg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  <w:spacing w:val="1"/>
              </w:rPr>
              <w:t>s</w:t>
            </w:r>
            <w:r w:rsidRPr="00B1789D">
              <w:rPr>
                <w:rFonts w:ascii="Candara" w:eastAsia="Arial" w:hAnsi="Candara" w:cs="Arial"/>
              </w:rPr>
              <w:t>t</w:t>
            </w:r>
            <w:r w:rsidRPr="00B1789D">
              <w:rPr>
                <w:rFonts w:ascii="Candara" w:eastAsia="Arial" w:hAnsi="Candara" w:cs="Arial"/>
                <w:spacing w:val="1"/>
              </w:rPr>
              <w:t>r</w:t>
            </w:r>
            <w:r w:rsidRPr="00B1789D">
              <w:rPr>
                <w:rFonts w:ascii="Candara" w:eastAsia="Arial" w:hAnsi="Candara" w:cs="Arial"/>
              </w:rPr>
              <w:t>at</w:t>
            </w:r>
            <w:r w:rsidRPr="00B1789D">
              <w:rPr>
                <w:rFonts w:ascii="Candara" w:eastAsia="Arial" w:hAnsi="Candara" w:cs="Arial"/>
                <w:spacing w:val="-1"/>
              </w:rPr>
              <w:t>i</w:t>
            </w:r>
            <w:r w:rsidRPr="00B1789D">
              <w:rPr>
                <w:rFonts w:ascii="Candara" w:eastAsia="Arial" w:hAnsi="Candara" w:cs="Arial"/>
              </w:rPr>
              <w:t>on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222165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Foyer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4B7FC2">
            <w:pPr>
              <w:spacing w:before="70" w:after="0" w:line="240" w:lineRule="auto"/>
              <w:ind w:left="35" w:right="140"/>
              <w:rPr>
                <w:rFonts w:ascii="Candara" w:eastAsia="Arial" w:hAnsi="Candara" w:cs="Arial"/>
              </w:rPr>
            </w:pPr>
          </w:p>
        </w:tc>
      </w:tr>
      <w:tr w:rsidR="00C66B42" w:rsidRPr="00B1789D" w:rsidTr="004C270C">
        <w:trPr>
          <w:trHeight w:hRule="exact" w:val="908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B42" w:rsidRPr="00B1789D" w:rsidRDefault="00C66B42" w:rsidP="00CE09E7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  <w:spacing w:val="1"/>
              </w:rPr>
            </w:pPr>
            <w:r>
              <w:rPr>
                <w:rFonts w:ascii="Candara" w:eastAsia="Arial Narrow" w:hAnsi="Candara" w:cs="Arial Narrow"/>
                <w:spacing w:val="1"/>
              </w:rPr>
              <w:t>9:00-9:30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66B42" w:rsidRPr="00B1789D" w:rsidRDefault="004C270C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4C270C">
              <w:rPr>
                <w:rFonts w:ascii="Candara" w:eastAsia="Arial" w:hAnsi="Candara" w:cs="Arial"/>
              </w:rPr>
              <w:t>Update on “Model Taxpayer Charter”, the joint project of AOTCA, STEP and CFE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66B42" w:rsidRPr="00B1789D" w:rsidRDefault="00C66B42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B42" w:rsidRPr="00B1789D" w:rsidRDefault="004C270C" w:rsidP="004B7FC2">
            <w:pPr>
              <w:spacing w:before="70" w:after="0" w:line="240" w:lineRule="auto"/>
              <w:ind w:left="35" w:right="140"/>
              <w:rPr>
                <w:rFonts w:ascii="Candara" w:eastAsia="Arial" w:hAnsi="Candara" w:cs="Arial"/>
              </w:rPr>
            </w:pPr>
            <w:r w:rsidRPr="004C270C">
              <w:rPr>
                <w:rFonts w:ascii="Candara" w:eastAsia="Arial" w:hAnsi="Candara" w:cs="Arial"/>
              </w:rPr>
              <w:t>Mr. David Russell, past president of AOTCA</w:t>
            </w:r>
          </w:p>
        </w:tc>
      </w:tr>
      <w:tr w:rsidR="00E81357" w:rsidRPr="00B1789D" w:rsidTr="00C66B42">
        <w:trPr>
          <w:trHeight w:hRule="exact" w:val="1334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15A1" w:rsidRDefault="00E81357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  <w:r w:rsidRPr="00B1789D">
              <w:rPr>
                <w:rFonts w:ascii="Candara" w:hAnsi="Candara" w:cs="Arial Narrow" w:hint="eastAsia"/>
                <w:lang w:eastAsia="zh-TW"/>
              </w:rPr>
              <w:t>9:</w:t>
            </w:r>
            <w:r w:rsidR="00C66B42">
              <w:rPr>
                <w:rFonts w:ascii="Candara" w:hAnsi="Candara" w:cs="Arial Narrow"/>
                <w:lang w:eastAsia="zh-TW"/>
              </w:rPr>
              <w:t>3</w:t>
            </w:r>
            <w:r w:rsidRPr="00B1789D">
              <w:rPr>
                <w:rFonts w:ascii="Candara" w:hAnsi="Candara" w:cs="Arial Narrow" w:hint="eastAsia"/>
                <w:lang w:eastAsia="zh-TW"/>
              </w:rPr>
              <w:t>0-</w:t>
            </w:r>
            <w:r w:rsidR="004C270C">
              <w:rPr>
                <w:rFonts w:ascii="Candara" w:hAnsi="Candara" w:cs="Arial Narrow"/>
                <w:lang w:eastAsia="zh-TW"/>
              </w:rPr>
              <w:t>10:15</w:t>
            </w:r>
          </w:p>
          <w:p w:rsidR="001015A1" w:rsidRDefault="001015A1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</w:p>
          <w:p w:rsidR="001015A1" w:rsidRDefault="001015A1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</w:p>
          <w:p w:rsidR="001015A1" w:rsidRDefault="001015A1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</w:p>
          <w:p w:rsidR="001015A1" w:rsidRDefault="001015A1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</w:p>
          <w:p w:rsidR="001015A1" w:rsidRPr="00B1789D" w:rsidRDefault="001015A1" w:rsidP="001015A1">
            <w:pPr>
              <w:spacing w:before="61" w:after="0" w:line="240" w:lineRule="auto"/>
              <w:ind w:right="-20"/>
              <w:rPr>
                <w:rFonts w:ascii="Candara" w:hAnsi="Candara" w:cs="Arial Narrow"/>
                <w:lang w:eastAsia="zh-TW"/>
              </w:rPr>
            </w:pP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66B42" w:rsidRPr="00C66B42" w:rsidRDefault="00C66B42" w:rsidP="00C66B42">
            <w:pPr>
              <w:spacing w:before="120" w:after="0" w:line="240" w:lineRule="auto"/>
              <w:ind w:right="210"/>
              <w:rPr>
                <w:rFonts w:ascii="Candara" w:eastAsia="Arial" w:hAnsi="Candara" w:cs="Arial"/>
              </w:rPr>
            </w:pPr>
            <w:r w:rsidRPr="00C66B42">
              <w:rPr>
                <w:rFonts w:ascii="Candara" w:eastAsia="Arial" w:hAnsi="Candara" w:cs="Arial"/>
              </w:rPr>
              <w:t xml:space="preserve">Plenary Session 3 – </w:t>
            </w:r>
          </w:p>
          <w:p w:rsidR="001015A1" w:rsidRPr="00C66B42" w:rsidRDefault="00C66B42" w:rsidP="00C66B42">
            <w:pPr>
              <w:spacing w:before="120" w:after="0" w:line="240" w:lineRule="auto"/>
              <w:ind w:right="210"/>
              <w:rPr>
                <w:rFonts w:ascii="Candara" w:eastAsia="Arial" w:hAnsi="Candara" w:cs="Arial"/>
              </w:rPr>
            </w:pPr>
            <w:r w:rsidRPr="00C66B42">
              <w:rPr>
                <w:rFonts w:ascii="Candara" w:eastAsia="Arial" w:hAnsi="Candara" w:cs="Arial"/>
              </w:rPr>
              <w:t xml:space="preserve">The rules of “fair taxation” 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222165" w:rsidP="00556D85">
            <w:pPr>
              <w:spacing w:before="70" w:after="0" w:line="240" w:lineRule="auto"/>
              <w:ind w:right="-20"/>
              <w:jc w:val="center"/>
              <w:rPr>
                <w:rFonts w:ascii="Candara" w:eastAsia="Arial" w:hAnsi="Candara" w:cs="Arial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FC2" w:rsidRPr="00B1789D" w:rsidRDefault="00800B96" w:rsidP="00C66B42">
            <w:pPr>
              <w:spacing w:before="120"/>
              <w:ind w:right="142"/>
              <w:rPr>
                <w:rFonts w:ascii="Candara" w:hAnsi="Candara"/>
              </w:rPr>
            </w:pPr>
            <w:r w:rsidRPr="00C66B42">
              <w:rPr>
                <w:rFonts w:ascii="Candara" w:eastAsia="Arial" w:hAnsi="Candara" w:cs="Arial"/>
              </w:rPr>
              <w:t>Mr</w:t>
            </w:r>
            <w:r w:rsidR="001015A1" w:rsidRPr="00C66B42">
              <w:rPr>
                <w:rFonts w:ascii="Candara" w:eastAsia="Arial" w:hAnsi="Candara" w:cs="Arial"/>
              </w:rPr>
              <w:t xml:space="preserve"> Richard Wong,</w:t>
            </w:r>
            <w:r w:rsidR="001015A1">
              <w:rPr>
                <w:rFonts w:ascii="Candara" w:hAnsi="Candara"/>
              </w:rPr>
              <w:t xml:space="preserve"> Commissioner of Inland Revenue, Hong Kong </w:t>
            </w:r>
          </w:p>
        </w:tc>
      </w:tr>
      <w:tr w:rsidR="004C270C" w:rsidRPr="00B1789D" w:rsidTr="004C270C">
        <w:trPr>
          <w:trHeight w:hRule="exact" w:val="514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70C" w:rsidRPr="00B1789D" w:rsidRDefault="004C270C" w:rsidP="00A32C45">
            <w:pPr>
              <w:spacing w:before="61" w:after="0" w:line="240" w:lineRule="auto"/>
              <w:ind w:left="191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/>
                <w:lang w:eastAsia="zh-TW"/>
              </w:rPr>
              <w:t>10:15-10:45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270C" w:rsidRPr="00C66B42" w:rsidRDefault="004C270C" w:rsidP="00C66B42">
            <w:pPr>
              <w:spacing w:before="120" w:after="0" w:line="240" w:lineRule="auto"/>
              <w:ind w:right="210"/>
              <w:rPr>
                <w:rFonts w:ascii="Candara" w:eastAsia="Arial" w:hAnsi="Candara" w:cs="Arial"/>
              </w:rPr>
            </w:pPr>
            <w:r w:rsidRPr="004C270C">
              <w:rPr>
                <w:rFonts w:ascii="Candara" w:eastAsia="Arial" w:hAnsi="Candara" w:cs="Arial"/>
              </w:rPr>
              <w:t>Coffee Break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C270C" w:rsidRPr="00B1789D" w:rsidRDefault="004C270C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4C270C">
              <w:rPr>
                <w:rFonts w:ascii="Candara" w:hAnsi="Candara" w:cs="Arial" w:hint="eastAsia"/>
                <w:lang w:eastAsia="zh-TW"/>
              </w:rPr>
              <w:t>Foyer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70C" w:rsidRPr="00C66B42" w:rsidRDefault="004C270C" w:rsidP="00C66B42">
            <w:pPr>
              <w:spacing w:before="120"/>
              <w:ind w:right="142"/>
              <w:rPr>
                <w:rFonts w:ascii="Candara" w:eastAsia="Arial" w:hAnsi="Candara" w:cs="Arial"/>
              </w:rPr>
            </w:pPr>
          </w:p>
        </w:tc>
      </w:tr>
      <w:tr w:rsidR="004B7FC2" w:rsidRPr="00B1789D" w:rsidTr="004C270C">
        <w:trPr>
          <w:trHeight w:hRule="exact" w:val="5526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FC2" w:rsidRPr="00B1789D" w:rsidRDefault="004C270C" w:rsidP="004C270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/>
                <w:lang w:eastAsia="zh-TW"/>
              </w:rPr>
              <w:t>10:45</w:t>
            </w:r>
            <w:r w:rsidR="004B7FC2">
              <w:rPr>
                <w:rFonts w:ascii="Candara" w:hAnsi="Candara" w:cs="Arial Narrow"/>
                <w:lang w:eastAsia="zh-TW"/>
              </w:rPr>
              <w:t>-1</w:t>
            </w:r>
            <w:r>
              <w:rPr>
                <w:rFonts w:ascii="Candara" w:hAnsi="Candara" w:cs="Arial Narrow"/>
                <w:lang w:eastAsia="zh-TW"/>
              </w:rPr>
              <w:t>2</w:t>
            </w:r>
            <w:r w:rsidR="004B7FC2">
              <w:rPr>
                <w:rFonts w:ascii="Candara" w:hAnsi="Candara" w:cs="Arial Narrow"/>
                <w:lang w:eastAsia="zh-TW"/>
              </w:rPr>
              <w:t>:00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72614" w:rsidRDefault="004B7FC2" w:rsidP="001015A1">
            <w:pPr>
              <w:spacing w:before="70" w:after="0" w:line="240" w:lineRule="auto"/>
              <w:ind w:left="35" w:right="212"/>
              <w:rPr>
                <w:rFonts w:ascii="Candara" w:eastAsia="SimSun" w:hAnsi="Candara" w:cs="Arial"/>
                <w:lang w:eastAsia="zh-CN"/>
              </w:rPr>
            </w:pPr>
            <w:r>
              <w:rPr>
                <w:rFonts w:ascii="Candara" w:hAnsi="Candara" w:cs="Arial"/>
                <w:lang w:eastAsia="zh-TW"/>
              </w:rPr>
              <w:t xml:space="preserve">Panel Discussion 2 </w:t>
            </w:r>
            <w:r w:rsidR="00972614">
              <w:rPr>
                <w:rFonts w:ascii="Candara" w:hAnsi="Candara" w:cs="Arial"/>
                <w:lang w:eastAsia="zh-TW"/>
              </w:rPr>
              <w:t>–</w:t>
            </w:r>
            <w:r>
              <w:rPr>
                <w:rFonts w:ascii="Candara" w:hAnsi="Candara" w:cs="Arial"/>
                <w:lang w:eastAsia="zh-TW"/>
              </w:rPr>
              <w:t xml:space="preserve"> </w:t>
            </w:r>
          </w:p>
          <w:p w:rsidR="004B7FC2" w:rsidRPr="00B1789D" w:rsidRDefault="004B7FC2" w:rsidP="001015A1">
            <w:pPr>
              <w:spacing w:before="70" w:after="0" w:line="240" w:lineRule="auto"/>
              <w:ind w:left="35" w:right="212"/>
              <w:rPr>
                <w:rFonts w:ascii="Candara" w:hAnsi="Candara" w:cs="Arial"/>
                <w:lang w:eastAsia="zh-TW"/>
              </w:rPr>
            </w:pPr>
            <w:r w:rsidRPr="004B7FC2">
              <w:rPr>
                <w:rFonts w:ascii="Candara" w:hAnsi="Candara" w:cs="Arial"/>
                <w:lang w:eastAsia="zh-TW"/>
              </w:rPr>
              <w:t xml:space="preserve">Will the BEPS recommendations achieve </w:t>
            </w:r>
            <w:r w:rsidR="009D24AF">
              <w:rPr>
                <w:rFonts w:ascii="Candara" w:hAnsi="Candara" w:cs="Arial"/>
                <w:lang w:eastAsia="zh-TW"/>
              </w:rPr>
              <w:t>“</w:t>
            </w:r>
            <w:r w:rsidRPr="004B7FC2">
              <w:rPr>
                <w:rFonts w:ascii="Candara" w:hAnsi="Candara" w:cs="Arial"/>
                <w:lang w:eastAsia="zh-TW"/>
              </w:rPr>
              <w:t>fair taxation</w:t>
            </w:r>
            <w:r w:rsidR="009D24AF">
              <w:rPr>
                <w:rFonts w:ascii="Candara" w:hAnsi="Candara" w:cs="Arial"/>
                <w:lang w:eastAsia="zh-TW"/>
              </w:rPr>
              <w:t>”</w:t>
            </w:r>
            <w:r w:rsidRPr="004B7FC2">
              <w:rPr>
                <w:rFonts w:ascii="Candara" w:hAnsi="Candara" w:cs="Arial"/>
                <w:lang w:eastAsia="zh-TW"/>
              </w:rPr>
              <w:t xml:space="preserve"> of </w:t>
            </w:r>
            <w:r w:rsidR="00972614">
              <w:rPr>
                <w:rFonts w:ascii="Candara" w:eastAsia="SimSun" w:hAnsi="Candara" w:cs="Arial" w:hint="eastAsia"/>
                <w:lang w:eastAsia="zh-CN"/>
              </w:rPr>
              <w:t xml:space="preserve">multinational enterprises and </w:t>
            </w:r>
            <w:r w:rsidRPr="004B7FC2">
              <w:rPr>
                <w:rFonts w:ascii="Candara" w:hAnsi="Candara" w:cs="Arial"/>
                <w:lang w:eastAsia="zh-TW"/>
              </w:rPr>
              <w:t>cross border business</w:t>
            </w:r>
            <w:r w:rsidR="001015A1">
              <w:rPr>
                <w:rFonts w:ascii="Candara" w:hAnsi="Candara" w:cs="Arial"/>
                <w:lang w:eastAsia="zh-TW"/>
              </w:rPr>
              <w:t>es</w:t>
            </w:r>
            <w:r w:rsidRPr="004B7FC2">
              <w:rPr>
                <w:rFonts w:ascii="Candara" w:hAnsi="Candara" w:cs="Arial"/>
                <w:lang w:eastAsia="zh-TW"/>
              </w:rPr>
              <w:t>?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B7FC2" w:rsidRPr="00B1789D" w:rsidRDefault="004B7FC2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4B7FC2">
              <w:rPr>
                <w:rFonts w:ascii="Candara" w:hAnsi="Candara" w:cs="Arial"/>
                <w:lang w:eastAsia="zh-TW"/>
              </w:rPr>
              <w:t>N201A &amp; 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67F" w:rsidRPr="00B1167F" w:rsidRDefault="00B1167F" w:rsidP="00B1167F">
            <w:pPr>
              <w:spacing w:before="120" w:after="120" w:line="240" w:lineRule="auto"/>
              <w:ind w:left="34" w:right="142"/>
              <w:rPr>
                <w:rFonts w:ascii="Candara" w:eastAsia="SimSun" w:hAnsi="Candara"/>
                <w:lang w:eastAsia="zh-CN"/>
              </w:rPr>
            </w:pPr>
            <w:r w:rsidRPr="00B1167F">
              <w:rPr>
                <w:rFonts w:ascii="Candara" w:hAnsi="Candara"/>
              </w:rPr>
              <w:t xml:space="preserve">Tax directors from </w:t>
            </w:r>
            <w:r w:rsidRPr="00B1167F">
              <w:rPr>
                <w:rFonts w:ascii="Candara" w:eastAsia="SimSun" w:hAnsi="Candara" w:hint="eastAsia"/>
                <w:lang w:eastAsia="zh-CN"/>
              </w:rPr>
              <w:t>multinational enterprises</w:t>
            </w:r>
          </w:p>
          <w:p w:rsidR="00B1167F" w:rsidRDefault="00B1167F" w:rsidP="00B1167F">
            <w:pPr>
              <w:spacing w:after="0" w:line="240" w:lineRule="atLeast"/>
              <w:ind w:right="142"/>
              <w:rPr>
                <w:rFonts w:ascii="Candara" w:hAnsi="Candara"/>
                <w:u w:val="single"/>
              </w:rPr>
            </w:pPr>
            <w:r w:rsidRPr="00B1167F">
              <w:rPr>
                <w:rFonts w:ascii="Candara" w:hAnsi="Candara"/>
              </w:rPr>
              <w:t>***********************</w:t>
            </w:r>
          </w:p>
          <w:p w:rsidR="004B7FC2" w:rsidRPr="004B7FC2" w:rsidRDefault="004B7FC2" w:rsidP="00722248">
            <w:pPr>
              <w:spacing w:after="0" w:line="240" w:lineRule="atLeast"/>
              <w:ind w:right="142"/>
              <w:rPr>
                <w:rFonts w:ascii="Candara" w:hAnsi="Candara"/>
                <w:u w:val="single"/>
              </w:rPr>
            </w:pPr>
            <w:r w:rsidRPr="004B7FC2">
              <w:rPr>
                <w:rFonts w:ascii="Candara" w:hAnsi="Candara"/>
                <w:u w:val="single"/>
              </w:rPr>
              <w:t>Guest panelists</w:t>
            </w:r>
          </w:p>
          <w:p w:rsidR="001850A7" w:rsidRDefault="001850A7" w:rsidP="003A4D58">
            <w:pPr>
              <w:spacing w:before="91" w:after="240" w:line="240" w:lineRule="auto"/>
              <w:ind w:left="34" w:right="142"/>
              <w:rPr>
                <w:rFonts w:ascii="Candara" w:eastAsia="SimSun" w:hAnsi="Candara"/>
                <w:lang w:eastAsia="zh-CN"/>
              </w:rPr>
            </w:pPr>
            <w:r w:rsidRPr="00B464F0">
              <w:rPr>
                <w:rFonts w:ascii="Candara" w:eastAsia="SimSun" w:hAnsi="Candara"/>
                <w:lang w:eastAsia="zh-CN"/>
              </w:rPr>
              <w:t>Mr. Parken Tai, TE Connectivity</w:t>
            </w:r>
          </w:p>
          <w:p w:rsidR="006851D4" w:rsidRDefault="006851D4" w:rsidP="003A4D58">
            <w:pPr>
              <w:spacing w:before="91" w:after="240" w:line="240" w:lineRule="auto"/>
              <w:ind w:left="34" w:right="142"/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/>
                <w:lang w:eastAsia="zh-CN"/>
              </w:rPr>
              <w:t xml:space="preserve">Mr. John Chan, </w:t>
            </w:r>
            <w:r w:rsidR="0033207A">
              <w:rPr>
                <w:rFonts w:ascii="Candara" w:eastAsia="SimSun" w:hAnsi="Candara"/>
                <w:lang w:eastAsia="zh-CN"/>
              </w:rPr>
              <w:t xml:space="preserve">Prudential </w:t>
            </w:r>
          </w:p>
          <w:p w:rsidR="00B00A21" w:rsidRDefault="00B00A21" w:rsidP="003A4D58">
            <w:pPr>
              <w:spacing w:before="91" w:after="240" w:line="240" w:lineRule="auto"/>
              <w:ind w:left="34" w:right="142"/>
              <w:rPr>
                <w:rFonts w:ascii="Candara" w:hAnsi="Candara" w:cs="Arial"/>
                <w:color w:val="0070C0"/>
                <w:spacing w:val="-1"/>
                <w:lang w:eastAsia="zh-HK"/>
              </w:rPr>
            </w:pPr>
            <w:r>
              <w:rPr>
                <w:rFonts w:ascii="Candara" w:eastAsia="SimSun" w:hAnsi="Candara"/>
                <w:lang w:eastAsia="zh-CN"/>
              </w:rPr>
              <w:t>Ms.</w:t>
            </w:r>
            <w:r w:rsidR="0033207A">
              <w:rPr>
                <w:rFonts w:ascii="Candara" w:eastAsia="SimSun" w:hAnsi="Candara"/>
                <w:lang w:eastAsia="zh-CN"/>
              </w:rPr>
              <w:t xml:space="preserve"> Sophie Lindsay, Fox </w:t>
            </w:r>
            <w:r w:rsidR="0018207A">
              <w:rPr>
                <w:rFonts w:ascii="Candara" w:eastAsia="SimSun" w:hAnsi="Candara"/>
                <w:lang w:eastAsia="zh-CN"/>
              </w:rPr>
              <w:t>Networks Group</w:t>
            </w:r>
          </w:p>
          <w:p w:rsidR="00F561D4" w:rsidRPr="005668F0" w:rsidRDefault="00F561D4" w:rsidP="005668F0">
            <w:pPr>
              <w:spacing w:before="91" w:after="240" w:line="240" w:lineRule="auto"/>
              <w:ind w:left="34" w:right="142"/>
              <w:rPr>
                <w:rFonts w:ascii="Candara" w:eastAsia="SimSun" w:hAnsi="Candara"/>
                <w:lang w:eastAsia="zh-CN"/>
              </w:rPr>
            </w:pPr>
            <w:r w:rsidRPr="005668F0">
              <w:rPr>
                <w:rFonts w:ascii="Candara" w:eastAsia="SimSun" w:hAnsi="Candara"/>
                <w:lang w:eastAsia="zh-CN"/>
              </w:rPr>
              <w:t>Mr. Zhao Guoqing, Zhong Hui CTA, China (</w:t>
            </w:r>
            <w:r w:rsidRPr="005668F0">
              <w:rPr>
                <w:rFonts w:ascii="Candara" w:eastAsia="SimSun" w:hAnsi="Candara" w:hint="eastAsia"/>
                <w:lang w:eastAsia="zh-CN"/>
              </w:rPr>
              <w:t>趙國慶先生</w:t>
            </w:r>
            <w:r w:rsidRPr="005668F0">
              <w:rPr>
                <w:rFonts w:ascii="Candara" w:eastAsia="SimSun" w:hAnsi="Candara"/>
                <w:lang w:eastAsia="zh-CN"/>
              </w:rPr>
              <w:t>)</w:t>
            </w:r>
          </w:p>
          <w:p w:rsidR="00C4262C" w:rsidRDefault="003A4D58" w:rsidP="009D24AF">
            <w:pPr>
              <w:spacing w:after="0" w:line="240" w:lineRule="atLeast"/>
              <w:ind w:right="142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>Facilitator</w:t>
            </w:r>
          </w:p>
          <w:p w:rsidR="00556D85" w:rsidRPr="00513240" w:rsidRDefault="00556D85" w:rsidP="006851D4">
            <w:pPr>
              <w:spacing w:before="91" w:after="0" w:line="240" w:lineRule="auto"/>
              <w:ind w:right="140"/>
              <w:rPr>
                <w:rFonts w:ascii="Candara" w:eastAsia="SimSun" w:hAnsi="Candara"/>
                <w:lang w:eastAsia="zh-CN"/>
              </w:rPr>
            </w:pPr>
            <w:r w:rsidRPr="006851D4">
              <w:rPr>
                <w:rFonts w:ascii="Candara" w:eastAsia="Arial" w:hAnsi="Candara" w:cs="Arial"/>
                <w:spacing w:val="-1"/>
              </w:rPr>
              <w:t xml:space="preserve">Mr Leonard Khaw, Deloitte </w:t>
            </w:r>
            <w:r w:rsidR="00D4127A" w:rsidRPr="006851D4">
              <w:rPr>
                <w:rFonts w:ascii="Candara" w:eastAsia="Arial" w:hAnsi="Candara" w:cs="Arial"/>
                <w:spacing w:val="-1"/>
              </w:rPr>
              <w:t>Hong Kong</w:t>
            </w:r>
          </w:p>
        </w:tc>
      </w:tr>
      <w:tr w:rsidR="00E81357" w:rsidRPr="00B1789D" w:rsidTr="008507BB">
        <w:trPr>
          <w:trHeight w:hRule="exact" w:val="758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57691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 w:rsidRPr="00B1789D">
              <w:rPr>
                <w:rFonts w:ascii="Candara" w:hAnsi="Candara" w:cs="Arial Narrow" w:hint="eastAsia"/>
                <w:lang w:eastAsia="zh-TW"/>
              </w:rPr>
              <w:t>1</w:t>
            </w:r>
            <w:r w:rsidR="0057691C">
              <w:rPr>
                <w:rFonts w:ascii="Candara" w:hAnsi="Candara" w:cs="Arial Narrow"/>
                <w:lang w:eastAsia="zh-TW"/>
              </w:rPr>
              <w:t>2</w:t>
            </w:r>
            <w:r w:rsidRPr="00B1789D">
              <w:rPr>
                <w:rFonts w:ascii="Candara" w:hAnsi="Candara" w:cs="Arial Narrow" w:hint="eastAsia"/>
                <w:lang w:eastAsia="zh-TW"/>
              </w:rPr>
              <w:t>:00-</w:t>
            </w:r>
            <w:r w:rsidRPr="00B1789D">
              <w:rPr>
                <w:rFonts w:ascii="Candara" w:hAnsi="Candara" w:cs="Arial Narrow"/>
                <w:lang w:eastAsia="zh-TW"/>
              </w:rPr>
              <w:t>13:</w:t>
            </w:r>
            <w:r w:rsidR="0057691C">
              <w:rPr>
                <w:rFonts w:ascii="Candara" w:hAnsi="Candara" w:cs="Arial Narrow"/>
                <w:lang w:eastAsia="zh-TW"/>
              </w:rPr>
              <w:t>30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 xml:space="preserve">Lunch 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8507BB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827CB3">
              <w:rPr>
                <w:rFonts w:ascii="Candara" w:hAnsi="Candara" w:cs="Arial" w:hint="eastAsia"/>
                <w:lang w:eastAsia="zh-TW"/>
              </w:rPr>
              <w:t>Bauhinia Room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E81357" w:rsidP="004B7FC2">
            <w:pPr>
              <w:spacing w:before="25" w:after="0" w:line="178" w:lineRule="exact"/>
              <w:ind w:left="33" w:right="140"/>
              <w:rPr>
                <w:rFonts w:ascii="Candara" w:eastAsia="Arial" w:hAnsi="Candara" w:cs="Arial"/>
                <w:w w:val="104"/>
                <w:position w:val="-2"/>
              </w:rPr>
            </w:pPr>
          </w:p>
          <w:p w:rsidR="00E81357" w:rsidRPr="00B1789D" w:rsidRDefault="00E81357" w:rsidP="004B7FC2">
            <w:pPr>
              <w:spacing w:before="25" w:after="0" w:line="178" w:lineRule="exact"/>
              <w:ind w:left="33" w:right="140"/>
              <w:rPr>
                <w:rFonts w:ascii="Candara" w:eastAsia="Arial" w:hAnsi="Candara" w:cs="Arial"/>
                <w:w w:val="104"/>
                <w:position w:val="-2"/>
              </w:rPr>
            </w:pPr>
          </w:p>
          <w:p w:rsidR="00E81357" w:rsidRPr="00B1789D" w:rsidRDefault="00E81357" w:rsidP="004B7FC2">
            <w:pPr>
              <w:spacing w:before="25" w:after="0" w:line="178" w:lineRule="exact"/>
              <w:ind w:left="33" w:right="140"/>
              <w:rPr>
                <w:rFonts w:ascii="Candara" w:eastAsia="Arial" w:hAnsi="Candara" w:cs="Arial"/>
              </w:rPr>
            </w:pPr>
          </w:p>
        </w:tc>
      </w:tr>
      <w:tr w:rsidR="00E81357" w:rsidRPr="00B1789D" w:rsidTr="00DC1E6C">
        <w:trPr>
          <w:trHeight w:hRule="exact" w:val="4532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Default="00E81357" w:rsidP="0057691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 w:rsidRPr="00B1789D">
              <w:rPr>
                <w:rFonts w:ascii="Candara" w:hAnsi="Candara" w:cs="Arial Narrow" w:hint="eastAsia"/>
                <w:lang w:eastAsia="zh-TW"/>
              </w:rPr>
              <w:lastRenderedPageBreak/>
              <w:t>13:</w:t>
            </w:r>
            <w:r w:rsidR="0057691C">
              <w:rPr>
                <w:rFonts w:ascii="Candara" w:hAnsi="Candara" w:cs="Arial Narrow"/>
                <w:lang w:eastAsia="zh-TW"/>
              </w:rPr>
              <w:t>3</w:t>
            </w:r>
            <w:r w:rsidR="00CE461B">
              <w:rPr>
                <w:rFonts w:ascii="Candara" w:hAnsi="Candara" w:cs="Arial Narrow" w:hint="eastAsia"/>
                <w:lang w:eastAsia="zh-TW"/>
              </w:rPr>
              <w:t>0-1</w:t>
            </w:r>
            <w:r w:rsidR="00CE461B">
              <w:rPr>
                <w:rFonts w:ascii="Candara" w:hAnsi="Candara" w:cs="Arial Narrow"/>
                <w:lang w:eastAsia="zh-TW"/>
              </w:rPr>
              <w:t>3:45</w:t>
            </w:r>
          </w:p>
          <w:p w:rsidR="00CE461B" w:rsidRDefault="00CE461B" w:rsidP="0057691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</w:p>
          <w:p w:rsidR="00CE461B" w:rsidRPr="00B1789D" w:rsidRDefault="00CE461B" w:rsidP="0057691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/>
                <w:lang w:eastAsia="zh-TW"/>
              </w:rPr>
              <w:t>13:45-14:45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E461B" w:rsidRDefault="00CE461B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  <w:spacing w:val="-1"/>
              </w:rPr>
            </w:pPr>
            <w:r w:rsidRPr="00CE461B">
              <w:rPr>
                <w:rFonts w:ascii="Candara" w:eastAsia="Arial" w:hAnsi="Candara" w:cs="Arial"/>
                <w:spacing w:val="-1"/>
              </w:rPr>
              <w:t>The “Belt and Road” Initiative</w:t>
            </w:r>
          </w:p>
          <w:p w:rsidR="00CE461B" w:rsidRDefault="00CE461B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  <w:spacing w:val="-1"/>
              </w:rPr>
            </w:pPr>
          </w:p>
          <w:p w:rsidR="000A5B7B" w:rsidRDefault="0057691C" w:rsidP="00CE09E7">
            <w:pPr>
              <w:spacing w:before="70" w:after="0" w:line="240" w:lineRule="auto"/>
              <w:ind w:left="35" w:right="-20"/>
              <w:rPr>
                <w:rFonts w:ascii="Candara" w:eastAsia="SimSun" w:hAnsi="Candara" w:cs="Arial"/>
                <w:spacing w:val="-1"/>
                <w:lang w:eastAsia="zh-CN"/>
              </w:rPr>
            </w:pPr>
            <w:r>
              <w:rPr>
                <w:rFonts w:ascii="Candara" w:eastAsia="Arial" w:hAnsi="Candara" w:cs="Arial"/>
                <w:spacing w:val="-1"/>
              </w:rPr>
              <w:t xml:space="preserve">Panel Discussion 3 </w:t>
            </w:r>
            <w:r w:rsidR="000A5B7B">
              <w:rPr>
                <w:rFonts w:ascii="Candara" w:eastAsia="Arial" w:hAnsi="Candara" w:cs="Arial"/>
                <w:spacing w:val="-1"/>
              </w:rPr>
              <w:t>–</w:t>
            </w:r>
            <w:r>
              <w:rPr>
                <w:rFonts w:ascii="Candara" w:eastAsia="Arial" w:hAnsi="Candara" w:cs="Arial"/>
                <w:spacing w:val="-1"/>
              </w:rPr>
              <w:t xml:space="preserve"> </w:t>
            </w:r>
          </w:p>
          <w:p w:rsidR="00E81357" w:rsidRPr="00B1789D" w:rsidRDefault="0057691C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  <w:r w:rsidRPr="0057691C">
              <w:rPr>
                <w:rFonts w:ascii="Candara" w:eastAsia="Arial" w:hAnsi="Candara" w:cs="Arial"/>
                <w:spacing w:val="-1"/>
              </w:rPr>
              <w:t>Opportunities and challenges under the “Belt and Road” initiative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222165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N201A &amp; 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61B" w:rsidRDefault="00CE461B" w:rsidP="00DC1E6C">
            <w:pPr>
              <w:snapToGrid w:val="0"/>
              <w:spacing w:before="91" w:after="120" w:line="240" w:lineRule="auto"/>
              <w:ind w:left="33" w:right="140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696D49">
              <w:rPr>
                <w:rFonts w:ascii="Candara" w:eastAsia="SimSun" w:hAnsi="Candara" w:cs="Arial"/>
                <w:spacing w:val="-1"/>
                <w:lang w:eastAsia="zh-CN"/>
              </w:rPr>
              <w:t>Ms. Loletta Chow, EY H</w:t>
            </w:r>
            <w:r w:rsidR="00CD7686">
              <w:rPr>
                <w:rFonts w:ascii="Candara" w:eastAsia="SimSun" w:hAnsi="Candara" w:cs="Arial"/>
                <w:spacing w:val="-1"/>
                <w:lang w:eastAsia="zh-CN"/>
              </w:rPr>
              <w:t>K</w:t>
            </w:r>
            <w:r>
              <w:rPr>
                <w:rFonts w:ascii="Candara" w:eastAsia="SimSun" w:hAnsi="Candara" w:cs="Arial"/>
                <w:spacing w:val="-1"/>
                <w:lang w:eastAsia="zh-CN"/>
              </w:rPr>
              <w:t xml:space="preserve"> </w:t>
            </w:r>
          </w:p>
          <w:p w:rsidR="00C66D5B" w:rsidRDefault="00683875" w:rsidP="00DC1E6C">
            <w:pPr>
              <w:snapToGrid w:val="0"/>
              <w:spacing w:before="360" w:after="120" w:line="240" w:lineRule="atLeast"/>
              <w:ind w:right="142"/>
              <w:rPr>
                <w:rFonts w:ascii="Candara" w:eastAsia="SimSun" w:hAnsi="Candara"/>
                <w:u w:val="single"/>
                <w:lang w:eastAsia="zh-CN"/>
              </w:rPr>
            </w:pPr>
            <w:r w:rsidRPr="00683875">
              <w:rPr>
                <w:rFonts w:ascii="Candara" w:hAnsi="Candara"/>
                <w:u w:val="single"/>
              </w:rPr>
              <w:t>Guest panelists</w:t>
            </w:r>
          </w:p>
          <w:p w:rsidR="002823E6" w:rsidRDefault="002823E6" w:rsidP="00B806C5">
            <w:pPr>
              <w:spacing w:before="240" w:after="120" w:line="240" w:lineRule="auto"/>
              <w:ind w:right="142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845E0E">
              <w:rPr>
                <w:rFonts w:ascii="Candara" w:eastAsia="SimSun" w:hAnsi="Candara" w:cs="Arial"/>
                <w:spacing w:val="-1"/>
                <w:lang w:eastAsia="zh-CN"/>
              </w:rPr>
              <w:t xml:space="preserve">Mr. Nicholas Kwan, HKTDC </w:t>
            </w:r>
          </w:p>
          <w:p w:rsidR="001258FE" w:rsidRPr="001258FE" w:rsidRDefault="001258FE" w:rsidP="001258FE">
            <w:pPr>
              <w:spacing w:before="240" w:after="120" w:line="240" w:lineRule="auto"/>
              <w:ind w:right="142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1258FE">
              <w:rPr>
                <w:rFonts w:ascii="Candara" w:eastAsia="SimSun" w:hAnsi="Candara" w:cs="Arial"/>
                <w:spacing w:val="-1"/>
                <w:lang w:eastAsia="zh-CN"/>
              </w:rPr>
              <w:t xml:space="preserve">Mr. Peter Wong, Treasury Markets Association, HKMA </w:t>
            </w:r>
          </w:p>
          <w:p w:rsidR="00760166" w:rsidRDefault="0030205F" w:rsidP="0030205F">
            <w:pPr>
              <w:spacing w:before="240" w:after="360" w:line="240" w:lineRule="atLeast"/>
              <w:ind w:right="142"/>
              <w:rPr>
                <w:rFonts w:ascii="Candara" w:eastAsia="SimSun" w:hAnsi="Candara"/>
                <w:lang w:val="en-GB" w:eastAsia="zh-CN"/>
              </w:rPr>
            </w:pPr>
            <w:r w:rsidRPr="0030205F">
              <w:rPr>
                <w:rFonts w:ascii="Candara" w:eastAsia="SimSun" w:hAnsi="Candara"/>
                <w:lang w:val="en-GB" w:eastAsia="zh-CN"/>
              </w:rPr>
              <w:t xml:space="preserve">Dr. </w:t>
            </w:r>
            <w:r>
              <w:rPr>
                <w:rFonts w:ascii="Candara" w:eastAsia="SimSun" w:hAnsi="Candara"/>
                <w:lang w:val="en-GB" w:eastAsia="zh-CN"/>
              </w:rPr>
              <w:t xml:space="preserve"> </w:t>
            </w:r>
            <w:r w:rsidRPr="0030205F">
              <w:rPr>
                <w:rFonts w:ascii="Candara" w:eastAsia="SimSun" w:hAnsi="Candara"/>
                <w:lang w:val="en-GB" w:eastAsia="zh-CN"/>
              </w:rPr>
              <w:t>Kui Wai</w:t>
            </w:r>
            <w:r>
              <w:rPr>
                <w:rFonts w:ascii="Candara" w:eastAsia="SimSun" w:hAnsi="Candara"/>
                <w:lang w:val="en-GB" w:eastAsia="zh-CN"/>
              </w:rPr>
              <w:t xml:space="preserve"> Li, College of Business, City University of Hong Kong</w:t>
            </w:r>
          </w:p>
          <w:p w:rsidR="00C66D5B" w:rsidRPr="00C66D5B" w:rsidRDefault="00C66D5B" w:rsidP="00722248">
            <w:pPr>
              <w:spacing w:after="0" w:line="240" w:lineRule="atLeast"/>
              <w:ind w:right="142"/>
              <w:rPr>
                <w:rFonts w:ascii="Candara" w:hAnsi="Candara"/>
                <w:u w:val="single"/>
              </w:rPr>
            </w:pPr>
            <w:r w:rsidRPr="00C66D5B">
              <w:rPr>
                <w:rFonts w:ascii="Candara" w:hAnsi="Candara"/>
                <w:u w:val="single"/>
              </w:rPr>
              <w:t>Facilitator</w:t>
            </w:r>
          </w:p>
          <w:p w:rsidR="00E81357" w:rsidRDefault="00696D49" w:rsidP="00A705CC">
            <w:pPr>
              <w:spacing w:before="91" w:after="0" w:line="240" w:lineRule="auto"/>
              <w:ind w:left="33" w:right="140"/>
              <w:rPr>
                <w:rFonts w:ascii="Candara" w:eastAsia="SimSun" w:hAnsi="Candara" w:cs="Arial"/>
                <w:spacing w:val="-1"/>
                <w:lang w:eastAsia="zh-CN"/>
              </w:rPr>
            </w:pPr>
            <w:r w:rsidRPr="00696D49">
              <w:rPr>
                <w:rFonts w:ascii="Candara" w:eastAsia="SimSun" w:hAnsi="Candara" w:cs="Arial"/>
                <w:spacing w:val="-1"/>
                <w:lang w:eastAsia="zh-CN"/>
              </w:rPr>
              <w:t>Ms. Loletta Chow, EY H</w:t>
            </w:r>
            <w:r w:rsidR="00CD7686">
              <w:rPr>
                <w:rFonts w:ascii="Candara" w:eastAsia="SimSun" w:hAnsi="Candara" w:cs="Arial"/>
                <w:spacing w:val="-1"/>
                <w:lang w:eastAsia="zh-CN"/>
              </w:rPr>
              <w:t>K</w:t>
            </w:r>
            <w:r w:rsidR="00556D85">
              <w:rPr>
                <w:rFonts w:ascii="Candara" w:eastAsia="SimSun" w:hAnsi="Candara" w:cs="Arial"/>
                <w:spacing w:val="-1"/>
                <w:lang w:eastAsia="zh-CN"/>
              </w:rPr>
              <w:t xml:space="preserve"> </w:t>
            </w:r>
          </w:p>
          <w:p w:rsidR="00A705CC" w:rsidRPr="00683875" w:rsidRDefault="00A705CC" w:rsidP="00A705CC">
            <w:pPr>
              <w:spacing w:before="91" w:after="0" w:line="240" w:lineRule="auto"/>
              <w:ind w:left="33" w:right="140"/>
              <w:rPr>
                <w:rFonts w:ascii="Candara" w:hAnsi="Candara"/>
              </w:rPr>
            </w:pPr>
          </w:p>
        </w:tc>
      </w:tr>
      <w:tr w:rsidR="00E81357" w:rsidRPr="00B1789D" w:rsidTr="00F258F0">
        <w:trPr>
          <w:trHeight w:hRule="exact" w:val="445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3874C0" w:rsidP="00CE461B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 w:hint="eastAsia"/>
                <w:lang w:eastAsia="zh-TW"/>
              </w:rPr>
              <w:t>1</w:t>
            </w:r>
            <w:r w:rsidR="00CE461B">
              <w:rPr>
                <w:rFonts w:ascii="Candara" w:hAnsi="Candara" w:cs="Arial Narrow"/>
                <w:lang w:eastAsia="zh-TW"/>
              </w:rPr>
              <w:t>4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:</w:t>
            </w:r>
            <w:r w:rsidR="00CE461B">
              <w:rPr>
                <w:rFonts w:ascii="Candara" w:hAnsi="Candara" w:cs="Arial Narrow"/>
                <w:lang w:eastAsia="zh-TW"/>
              </w:rPr>
              <w:t>45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-</w:t>
            </w:r>
            <w:r w:rsidR="00683875">
              <w:rPr>
                <w:rFonts w:ascii="Candara" w:hAnsi="Candara" w:cs="Arial Narrow"/>
                <w:lang w:eastAsia="zh-TW"/>
              </w:rPr>
              <w:t>15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:</w:t>
            </w:r>
            <w:r w:rsidR="004C270C">
              <w:rPr>
                <w:rFonts w:ascii="Candara" w:hAnsi="Candara" w:cs="Arial Narrow"/>
                <w:lang w:eastAsia="zh-TW"/>
              </w:rPr>
              <w:t>05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Coffee Break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3874C0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Foyer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683875" w:rsidRDefault="00E81357" w:rsidP="004B7FC2">
            <w:pPr>
              <w:spacing w:before="25" w:after="0" w:line="178" w:lineRule="exact"/>
              <w:ind w:left="33" w:right="140"/>
              <w:rPr>
                <w:rFonts w:ascii="Candara" w:hAnsi="Candara"/>
              </w:rPr>
            </w:pPr>
          </w:p>
        </w:tc>
      </w:tr>
      <w:tr w:rsidR="00E81357" w:rsidRPr="00B1789D" w:rsidTr="00DC1E6C">
        <w:trPr>
          <w:trHeight w:hRule="exact" w:val="9621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3874C0" w:rsidP="00CE461B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 w:hint="eastAsia"/>
                <w:lang w:eastAsia="zh-TW"/>
              </w:rPr>
              <w:t>1</w:t>
            </w:r>
            <w:r>
              <w:rPr>
                <w:rFonts w:ascii="Candara" w:hAnsi="Candara" w:cs="Arial Narrow"/>
                <w:lang w:eastAsia="zh-TW"/>
              </w:rPr>
              <w:t>5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:</w:t>
            </w:r>
            <w:r w:rsidR="004C270C">
              <w:rPr>
                <w:rFonts w:ascii="Candara" w:hAnsi="Candara" w:cs="Arial Narrow"/>
                <w:lang w:eastAsia="zh-TW"/>
              </w:rPr>
              <w:t>05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-</w:t>
            </w:r>
            <w:r w:rsidR="000471ED">
              <w:rPr>
                <w:rFonts w:ascii="Candara" w:hAnsi="Candara" w:cs="Arial Narrow"/>
                <w:lang w:eastAsia="zh-TW"/>
              </w:rPr>
              <w:t>16:50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Default="00C66D5B" w:rsidP="003874C0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Country Update on BEPS</w:t>
            </w:r>
          </w:p>
          <w:p w:rsidR="002B2339" w:rsidRPr="002B2339" w:rsidRDefault="002B2339" w:rsidP="002B2339">
            <w:pPr>
              <w:pStyle w:val="a9"/>
              <w:numPr>
                <w:ilvl w:val="0"/>
                <w:numId w:val="1"/>
              </w:numPr>
              <w:spacing w:before="70" w:after="0" w:line="240" w:lineRule="auto"/>
              <w:ind w:right="-20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Prevention of treaty abuse (Action 6)</w:t>
            </w:r>
          </w:p>
          <w:p w:rsidR="002B2339" w:rsidRDefault="002B2339" w:rsidP="002B2339">
            <w:pPr>
              <w:pStyle w:val="a9"/>
              <w:numPr>
                <w:ilvl w:val="0"/>
                <w:numId w:val="1"/>
              </w:numPr>
              <w:spacing w:before="70" w:after="0" w:line="240" w:lineRule="auto"/>
              <w:ind w:right="-20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Revised definition of PE (Action 7)</w:t>
            </w:r>
          </w:p>
          <w:p w:rsidR="002B2339" w:rsidRPr="002B2339" w:rsidRDefault="002B2339" w:rsidP="002B2339">
            <w:pPr>
              <w:pStyle w:val="a9"/>
              <w:numPr>
                <w:ilvl w:val="0"/>
                <w:numId w:val="1"/>
              </w:numPr>
              <w:spacing w:before="70" w:after="0" w:line="240" w:lineRule="auto"/>
              <w:ind w:right="-20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Transfer pricing (Actions 8-10 &amp; 13)</w:t>
            </w:r>
          </w:p>
          <w:p w:rsidR="002B2339" w:rsidRPr="00B1789D" w:rsidRDefault="002B2339" w:rsidP="003874C0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13DBD" w:rsidRPr="00B1789D" w:rsidRDefault="00B13DBD" w:rsidP="00B13DBD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lang w:eastAsia="zh-TW"/>
              </w:rPr>
            </w:pPr>
            <w:r>
              <w:rPr>
                <w:rFonts w:ascii="Candara" w:hAnsi="Candara" w:cs="Arial"/>
                <w:lang w:eastAsia="zh-TW"/>
              </w:rPr>
              <w:t>N201A&amp;B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C6F" w:rsidRDefault="000A5B7B" w:rsidP="00CD7686">
            <w:pPr>
              <w:spacing w:after="120" w:line="240" w:lineRule="atLeast"/>
              <w:ind w:right="142"/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 w:hint="eastAsia"/>
                <w:lang w:eastAsia="zh-CN"/>
              </w:rPr>
              <w:t>R</w:t>
            </w:r>
            <w:r w:rsidR="001A0C6F" w:rsidRPr="009D24AF">
              <w:rPr>
                <w:rFonts w:ascii="Candara" w:hAnsi="Candara"/>
              </w:rPr>
              <w:t xml:space="preserve">epresentatives from </w:t>
            </w:r>
            <w:r w:rsidRPr="009D24AF">
              <w:rPr>
                <w:rFonts w:ascii="Candara" w:hAnsi="Candara"/>
              </w:rPr>
              <w:t xml:space="preserve">AOTCA </w:t>
            </w:r>
            <w:r w:rsidR="001A0C6F">
              <w:rPr>
                <w:rFonts w:ascii="Candara" w:eastAsia="SimSun" w:hAnsi="Candara" w:hint="eastAsia"/>
                <w:lang w:eastAsia="zh-CN"/>
              </w:rPr>
              <w:t xml:space="preserve">member organizations </w:t>
            </w:r>
            <w:r w:rsidR="00147249">
              <w:rPr>
                <w:rFonts w:ascii="Candara" w:eastAsia="SimSun" w:hAnsi="Candara"/>
                <w:lang w:eastAsia="zh-CN"/>
              </w:rPr>
              <w:t>(</w:t>
            </w:r>
            <w:r w:rsidR="00760166">
              <w:rPr>
                <w:rFonts w:ascii="Candara" w:eastAsia="SimSun" w:hAnsi="Candara"/>
                <w:lang w:eastAsia="zh-CN"/>
              </w:rPr>
              <w:t>10-</w:t>
            </w:r>
            <w:r w:rsidR="00147249">
              <w:rPr>
                <w:rFonts w:ascii="Candara" w:eastAsia="SimSun" w:hAnsi="Candara"/>
                <w:lang w:eastAsia="zh-CN"/>
              </w:rPr>
              <w:t>15 minutes for each jurisdiction)</w:t>
            </w:r>
          </w:p>
          <w:p w:rsidR="00147249" w:rsidRPr="001A0C6F" w:rsidRDefault="00147249" w:rsidP="00CD7686">
            <w:pPr>
              <w:spacing w:after="120" w:line="240" w:lineRule="atLeast"/>
              <w:ind w:right="142"/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/>
                <w:lang w:eastAsia="zh-CN"/>
              </w:rPr>
              <w:t>***********************</w:t>
            </w:r>
          </w:p>
          <w:p w:rsidR="00F561D4" w:rsidRDefault="00F561D4" w:rsidP="00F561D4">
            <w:pPr>
              <w:ind w:right="140"/>
              <w:rPr>
                <w:rFonts w:ascii="Candara" w:hAnsi="Candara"/>
                <w:color w:val="000000" w:themeColor="text1"/>
              </w:rPr>
            </w:pPr>
            <w:r w:rsidRPr="00163959">
              <w:rPr>
                <w:rFonts w:ascii="Candara" w:hAnsi="Candara"/>
              </w:rPr>
              <w:t>China</w:t>
            </w:r>
            <w:r>
              <w:rPr>
                <w:rFonts w:ascii="Candara" w:hAnsi="Candara"/>
              </w:rPr>
              <w:t xml:space="preserve"> (Prof Cao Jingta, </w:t>
            </w:r>
            <w:r>
              <w:rPr>
                <w:rFonts w:ascii="Candara" w:hAnsi="Candara" w:hint="eastAsia"/>
              </w:rPr>
              <w:t>曹静</w:t>
            </w:r>
            <w:r w:rsidRPr="00760166">
              <w:rPr>
                <w:rFonts w:ascii="Candara" w:hAnsi="Candara" w:hint="eastAsia"/>
              </w:rPr>
              <w:t>韬教授</w:t>
            </w:r>
            <w:r>
              <w:rPr>
                <w:rFonts w:ascii="Candara" w:hAnsi="Candara"/>
              </w:rPr>
              <w:t xml:space="preserve">, </w:t>
            </w:r>
            <w:r w:rsidRPr="00760166">
              <w:rPr>
                <w:rFonts w:ascii="Candara" w:hAnsi="Candara" w:hint="eastAsia"/>
              </w:rPr>
              <w:t>中财</w:t>
            </w:r>
            <w:r w:rsidRPr="00163959">
              <w:rPr>
                <w:rFonts w:ascii="Candara" w:hAnsi="Candara"/>
                <w:color w:val="000000" w:themeColor="text1"/>
              </w:rPr>
              <w:t>)</w:t>
            </w:r>
          </w:p>
          <w:p w:rsidR="00B1167F" w:rsidRPr="00163959" w:rsidRDefault="00B1167F" w:rsidP="00B1167F">
            <w:pPr>
              <w:ind w:right="140"/>
              <w:rPr>
                <w:rFonts w:ascii="Candara" w:eastAsia="SimSun" w:hAnsi="Candara"/>
                <w:color w:val="0070C0"/>
                <w:lang w:eastAsia="zh-CN"/>
              </w:rPr>
            </w:pPr>
            <w:r w:rsidRPr="00163959">
              <w:rPr>
                <w:rFonts w:ascii="Candara" w:eastAsia="SimSun" w:hAnsi="Candara" w:hint="eastAsia"/>
                <w:lang w:eastAsia="zh-CN"/>
              </w:rPr>
              <w:t>Chinese Taipei</w:t>
            </w:r>
            <w:r w:rsidRPr="00163959">
              <w:rPr>
                <w:rFonts w:ascii="Candara" w:eastAsia="SimSun" w:hAnsi="Candara"/>
                <w:lang w:eastAsia="zh-CN"/>
              </w:rPr>
              <w:t xml:space="preserve"> </w:t>
            </w:r>
            <w:r w:rsidRPr="00163959">
              <w:rPr>
                <w:rFonts w:ascii="Candara" w:eastAsia="SimSun" w:hAnsi="Candara" w:hint="eastAsia"/>
                <w:color w:val="000000" w:themeColor="text1"/>
                <w:lang w:eastAsia="zh-CN"/>
              </w:rPr>
              <w:t>(Dr. Shih Chou Huang</w:t>
            </w:r>
            <w:r>
              <w:rPr>
                <w:rFonts w:ascii="Candara" w:eastAsia="SimSun" w:hAnsi="Candara"/>
                <w:color w:val="000000" w:themeColor="text1"/>
                <w:lang w:eastAsia="zh-CN"/>
              </w:rPr>
              <w:t>,</w:t>
            </w:r>
            <w:r w:rsidR="00CD7686">
              <w:rPr>
                <w:rFonts w:ascii="Candara" w:eastAsia="SimSun" w:hAnsi="Candara"/>
                <w:color w:val="000000" w:themeColor="text1"/>
                <w:lang w:eastAsia="zh-CN"/>
              </w:rPr>
              <w:t xml:space="preserve"> </w:t>
            </w:r>
            <w:r w:rsidR="00CD7686" w:rsidRPr="00CD7686">
              <w:rPr>
                <w:rFonts w:ascii="Candara" w:eastAsia="SimSun" w:hAnsi="Candara"/>
                <w:color w:val="000000" w:themeColor="text1"/>
                <w:lang w:eastAsia="zh-CN"/>
              </w:rPr>
              <w:t>Tax Accountancy Association Union Chinese Taipei</w:t>
            </w:r>
            <w:r w:rsidRPr="00163959">
              <w:rPr>
                <w:rFonts w:ascii="Candara" w:eastAsia="SimSun" w:hAnsi="Candara" w:hint="eastAsia"/>
                <w:color w:val="000000" w:themeColor="text1"/>
                <w:lang w:eastAsia="zh-CN"/>
              </w:rPr>
              <w:t>)</w:t>
            </w:r>
          </w:p>
          <w:p w:rsidR="00B1167F" w:rsidRPr="00163959" w:rsidRDefault="00B1167F" w:rsidP="00B1167F">
            <w:pPr>
              <w:ind w:right="140"/>
              <w:rPr>
                <w:rFonts w:ascii="Candara" w:hAnsi="Candara"/>
                <w:color w:val="000000" w:themeColor="text1"/>
              </w:rPr>
            </w:pPr>
            <w:r w:rsidRPr="00163959">
              <w:rPr>
                <w:rFonts w:ascii="Candara" w:hAnsi="Candara"/>
              </w:rPr>
              <w:t>Indonesia (Ruston Tambuna</w:t>
            </w:r>
            <w:r>
              <w:rPr>
                <w:rFonts w:ascii="Candara" w:hAnsi="Candara"/>
              </w:rPr>
              <w:t xml:space="preserve">n, </w:t>
            </w:r>
            <w:r w:rsidRPr="00163959">
              <w:rPr>
                <w:rFonts w:ascii="Candara" w:eastAsia="SimSun" w:hAnsi="Candara"/>
                <w:color w:val="000000" w:themeColor="text1"/>
                <w:lang w:eastAsia="zh-CN"/>
              </w:rPr>
              <w:t>Indonesian Tax Consultants Association</w:t>
            </w:r>
            <w:r w:rsidRPr="00163959">
              <w:rPr>
                <w:rFonts w:ascii="Candara" w:hAnsi="Candara"/>
              </w:rPr>
              <w:t>)</w:t>
            </w:r>
          </w:p>
          <w:p w:rsidR="00B1167F" w:rsidRPr="00163959" w:rsidRDefault="00B1167F" w:rsidP="00B1167F">
            <w:pPr>
              <w:ind w:right="140"/>
              <w:rPr>
                <w:rFonts w:ascii="Candara" w:hAnsi="Candara"/>
                <w:color w:val="0070C0"/>
              </w:rPr>
            </w:pPr>
            <w:r w:rsidRPr="00163959">
              <w:rPr>
                <w:rFonts w:ascii="Candara" w:hAnsi="Candara"/>
              </w:rPr>
              <w:t>Japan (Mr. Go Kawada</w:t>
            </w:r>
            <w:r>
              <w:rPr>
                <w:rFonts w:ascii="Candara" w:hAnsi="Candara"/>
              </w:rPr>
              <w:t xml:space="preserve">, </w:t>
            </w:r>
            <w:r w:rsidRPr="00163959">
              <w:rPr>
                <w:rFonts w:ascii="Candara" w:hAnsi="Candara"/>
                <w:lang w:val="en-GB"/>
              </w:rPr>
              <w:t>JFCPTAA</w:t>
            </w:r>
            <w:r w:rsidRPr="00163959">
              <w:rPr>
                <w:rFonts w:ascii="Candara" w:hAnsi="Candara"/>
              </w:rPr>
              <w:t>)</w:t>
            </w:r>
          </w:p>
          <w:p w:rsidR="00827CB3" w:rsidRDefault="00827CB3" w:rsidP="00147249">
            <w:pPr>
              <w:ind w:right="140"/>
              <w:rPr>
                <w:rFonts w:ascii="Candara" w:eastAsia="SimSun" w:hAnsi="Candara"/>
                <w:lang w:eastAsia="zh-CN"/>
              </w:rPr>
            </w:pPr>
            <w:r>
              <w:rPr>
                <w:rFonts w:ascii="Candara" w:eastAsia="SimSun" w:hAnsi="Candara"/>
                <w:lang w:eastAsia="zh-CN"/>
              </w:rPr>
              <w:t>Singapore</w:t>
            </w:r>
            <w:r w:rsidR="005668F0">
              <w:rPr>
                <w:rFonts w:ascii="Candara" w:eastAsia="SimSun" w:hAnsi="Candara"/>
                <w:lang w:eastAsia="zh-CN"/>
              </w:rPr>
              <w:t xml:space="preserve"> (</w:t>
            </w:r>
            <w:r w:rsidR="005668F0">
              <w:rPr>
                <w:rFonts w:ascii="Candara" w:eastAsia="SimSun" w:hAnsi="Candara" w:cs="Arial"/>
                <w:spacing w:val="-1"/>
                <w:lang w:eastAsia="zh-CN"/>
              </w:rPr>
              <w:t xml:space="preserve">Mr. </w:t>
            </w:r>
            <w:r w:rsidR="005668F0" w:rsidRPr="000E092E">
              <w:rPr>
                <w:rFonts w:ascii="Candara" w:eastAsia="SimSun" w:hAnsi="Candara" w:cs="Arial"/>
                <w:spacing w:val="-1"/>
                <w:lang w:eastAsia="zh-CN"/>
              </w:rPr>
              <w:t>Chang Yew</w:t>
            </w:r>
            <w:r w:rsidR="005668F0">
              <w:rPr>
                <w:rFonts w:ascii="Candara" w:eastAsia="SimSun" w:hAnsi="Candara" w:cs="Arial"/>
                <w:spacing w:val="-1"/>
                <w:lang w:eastAsia="zh-CN"/>
              </w:rPr>
              <w:t xml:space="preserve"> Kwan, </w:t>
            </w:r>
            <w:r w:rsidR="005668F0" w:rsidRPr="005668F0">
              <w:rPr>
                <w:rFonts w:ascii="Candara" w:eastAsia="SimSun" w:hAnsi="Candara" w:cs="Arial"/>
                <w:spacing w:val="-1"/>
                <w:lang w:eastAsia="zh-CN"/>
              </w:rPr>
              <w:t>Singapore Institute of Accredited Tax Professionals</w:t>
            </w:r>
            <w:r w:rsidR="005668F0">
              <w:rPr>
                <w:rFonts w:ascii="Candara" w:eastAsia="SimSun" w:hAnsi="Candara" w:cs="Arial"/>
                <w:spacing w:val="-1"/>
                <w:lang w:eastAsia="zh-CN"/>
              </w:rPr>
              <w:t>)</w:t>
            </w:r>
          </w:p>
          <w:p w:rsidR="00B1167F" w:rsidRDefault="00B1167F" w:rsidP="00147249">
            <w:pPr>
              <w:ind w:right="140"/>
              <w:rPr>
                <w:rFonts w:ascii="Candara" w:eastAsia="SimSun" w:hAnsi="Candara"/>
                <w:lang w:eastAsia="zh-CN"/>
              </w:rPr>
            </w:pPr>
            <w:r w:rsidRPr="00163959">
              <w:rPr>
                <w:rFonts w:ascii="Candara" w:eastAsia="SimSun" w:hAnsi="Candara"/>
                <w:lang w:eastAsia="zh-CN"/>
              </w:rPr>
              <w:t>Vietnam</w:t>
            </w:r>
            <w:r w:rsidRPr="00163959">
              <w:rPr>
                <w:rFonts w:ascii="Candara" w:eastAsia="SimSun" w:hAnsi="Candara"/>
                <w:color w:val="0070C0"/>
                <w:lang w:eastAsia="zh-CN"/>
              </w:rPr>
              <w:t xml:space="preserve"> </w:t>
            </w:r>
            <w:r w:rsidRPr="00163959">
              <w:rPr>
                <w:rFonts w:ascii="Candara" w:eastAsia="SimSun" w:hAnsi="Candara"/>
                <w:lang w:eastAsia="zh-CN"/>
              </w:rPr>
              <w:t>(Ms. H</w:t>
            </w:r>
            <w:r w:rsidR="00760166">
              <w:rPr>
                <w:rFonts w:ascii="Candara" w:eastAsia="SimSun" w:hAnsi="Candara"/>
                <w:lang w:eastAsia="zh-CN"/>
              </w:rPr>
              <w:t>anh Ho</w:t>
            </w:r>
            <w:r>
              <w:rPr>
                <w:rFonts w:ascii="Candara" w:eastAsia="SimSun" w:hAnsi="Candara"/>
                <w:lang w:eastAsia="zh-CN"/>
              </w:rPr>
              <w:t xml:space="preserve">, </w:t>
            </w:r>
            <w:r w:rsidR="00CD7686" w:rsidRPr="00CD7686">
              <w:rPr>
                <w:rFonts w:ascii="Candara" w:eastAsia="SimSun" w:hAnsi="Candara"/>
                <w:lang w:eastAsia="zh-CN"/>
              </w:rPr>
              <w:t>Vietnam Tax Consultants' Association</w:t>
            </w:r>
            <w:r w:rsidRPr="00163959">
              <w:rPr>
                <w:rFonts w:ascii="Candara" w:eastAsia="SimSun" w:hAnsi="Candara"/>
                <w:lang w:eastAsia="zh-CN"/>
              </w:rPr>
              <w:t xml:space="preserve">) </w:t>
            </w:r>
          </w:p>
          <w:p w:rsidR="000471ED" w:rsidRPr="000471ED" w:rsidRDefault="000471ED" w:rsidP="00147249">
            <w:pPr>
              <w:ind w:right="140"/>
              <w:rPr>
                <w:rFonts w:ascii="Candara" w:hAnsi="Candara" w:hint="eastAsia"/>
                <w:lang w:eastAsia="zh-TW"/>
              </w:rPr>
            </w:pPr>
            <w:proofErr w:type="spellStart"/>
            <w:r w:rsidRPr="000471ED">
              <w:rPr>
                <w:rFonts w:ascii="Candara" w:hAnsi="Candara" w:hint="eastAsia"/>
                <w:lang w:eastAsia="zh-TW"/>
              </w:rPr>
              <w:t>M</w:t>
            </w:r>
            <w:r w:rsidRPr="000471ED">
              <w:rPr>
                <w:rFonts w:ascii="Candara" w:hAnsi="Candara"/>
                <w:lang w:eastAsia="zh-TW"/>
              </w:rPr>
              <w:t>r</w:t>
            </w:r>
            <w:proofErr w:type="spellEnd"/>
            <w:r w:rsidRPr="000471ED">
              <w:rPr>
                <w:rFonts w:ascii="Candara" w:hAnsi="Candara"/>
                <w:lang w:eastAsia="zh-TW"/>
              </w:rPr>
              <w:t xml:space="preserve"> </w:t>
            </w:r>
            <w:proofErr w:type="spellStart"/>
            <w:r w:rsidRPr="000471ED">
              <w:rPr>
                <w:rFonts w:ascii="Candara" w:hAnsi="Candara"/>
                <w:lang w:eastAsia="zh-TW"/>
              </w:rPr>
              <w:t>Junho</w:t>
            </w:r>
            <w:proofErr w:type="spellEnd"/>
            <w:r w:rsidRPr="000471ED">
              <w:rPr>
                <w:rFonts w:ascii="Candara" w:hAnsi="Candara"/>
                <w:lang w:eastAsia="zh-TW"/>
              </w:rPr>
              <w:t xml:space="preserve"> (Korea)</w:t>
            </w:r>
          </w:p>
          <w:p w:rsidR="0030205F" w:rsidRPr="0030205F" w:rsidRDefault="0030205F" w:rsidP="0030205F">
            <w:pPr>
              <w:spacing w:after="0" w:line="240" w:lineRule="atLeast"/>
              <w:ind w:right="142"/>
              <w:rPr>
                <w:rFonts w:ascii="Candara" w:hAnsi="Candara"/>
                <w:u w:val="single"/>
              </w:rPr>
            </w:pPr>
            <w:r w:rsidRPr="0030205F">
              <w:rPr>
                <w:rFonts w:ascii="Candara" w:hAnsi="Candara"/>
                <w:u w:val="single"/>
              </w:rPr>
              <w:t>Facilitator</w:t>
            </w:r>
          </w:p>
          <w:p w:rsidR="009D24AF" w:rsidRPr="0030205F" w:rsidRDefault="0030205F" w:rsidP="00DC1E6C">
            <w:pPr>
              <w:spacing w:after="0" w:line="240" w:lineRule="atLeast"/>
              <w:ind w:right="142"/>
              <w:rPr>
                <w:rFonts w:ascii="Candara" w:eastAsia="Arial" w:hAnsi="Candara" w:cs="Arial"/>
                <w:w w:val="104"/>
                <w:position w:val="-2"/>
              </w:rPr>
            </w:pPr>
            <w:r w:rsidRPr="0030205F">
              <w:rPr>
                <w:rFonts w:ascii="Candara" w:hAnsi="Candara"/>
              </w:rPr>
              <w:t xml:space="preserve">Mr. Jeremy Choi, </w:t>
            </w:r>
            <w:r w:rsidR="00DC1E6C">
              <w:rPr>
                <w:rFonts w:ascii="Candara" w:hAnsi="Candara"/>
              </w:rPr>
              <w:t>Chairman of International Tax Committee, TIHK</w:t>
            </w:r>
          </w:p>
        </w:tc>
      </w:tr>
      <w:tr w:rsidR="00C66D5B" w:rsidRPr="00B1789D" w:rsidTr="005668F0">
        <w:trPr>
          <w:trHeight w:hRule="exact" w:val="846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5B" w:rsidRPr="00B1789D" w:rsidRDefault="00AE4DAF" w:rsidP="004C270C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/>
                <w:lang w:eastAsia="zh-TW"/>
              </w:rPr>
              <w:lastRenderedPageBreak/>
              <w:t>16:3</w:t>
            </w:r>
            <w:r w:rsidR="004C270C">
              <w:rPr>
                <w:rFonts w:ascii="Candara" w:hAnsi="Candara" w:cs="Arial Narrow"/>
                <w:lang w:eastAsia="zh-TW"/>
              </w:rPr>
              <w:t>5</w:t>
            </w:r>
            <w:r w:rsidR="00C66D5B">
              <w:rPr>
                <w:rFonts w:ascii="Candara" w:hAnsi="Candara" w:cs="Arial Narrow"/>
                <w:lang w:eastAsia="zh-TW"/>
              </w:rPr>
              <w:t>-16:45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66D5B" w:rsidRPr="00B1789D" w:rsidRDefault="00C66D5B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spacing w:val="-1"/>
                <w:lang w:eastAsia="zh-TW"/>
              </w:rPr>
            </w:pPr>
            <w:r>
              <w:rPr>
                <w:rFonts w:ascii="Candara" w:hAnsi="Candara" w:cs="Arial"/>
                <w:spacing w:val="-1"/>
                <w:lang w:eastAsia="zh-TW"/>
              </w:rPr>
              <w:t>Closing Address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66D5B" w:rsidRPr="00B1789D" w:rsidRDefault="00C66D5B" w:rsidP="00556D85">
            <w:pPr>
              <w:spacing w:before="70" w:after="0" w:line="240" w:lineRule="auto"/>
              <w:ind w:right="-20"/>
              <w:jc w:val="center"/>
              <w:rPr>
                <w:rFonts w:ascii="Candara" w:hAnsi="Candara" w:cs="Arial"/>
                <w:spacing w:val="-1"/>
                <w:lang w:eastAsia="zh-TW"/>
              </w:rPr>
            </w:pPr>
            <w:r w:rsidRPr="00C66D5B">
              <w:rPr>
                <w:rFonts w:ascii="Candara" w:hAnsi="Candara" w:cs="Arial"/>
                <w:spacing w:val="-1"/>
                <w:lang w:eastAsia="zh-TW"/>
              </w:rPr>
              <w:t>N201A &amp; B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5B" w:rsidRPr="00B1789D" w:rsidRDefault="00486278" w:rsidP="0030205F">
            <w:pPr>
              <w:spacing w:before="70" w:after="0" w:line="240" w:lineRule="auto"/>
              <w:ind w:right="-20"/>
              <w:rPr>
                <w:rFonts w:ascii="Candara" w:eastAsia="Arial" w:hAnsi="Candara" w:cs="Arial"/>
                <w:w w:val="104"/>
                <w:position w:val="-2"/>
              </w:rPr>
            </w:pPr>
            <w:r w:rsidRPr="0030205F">
              <w:rPr>
                <w:rFonts w:ascii="Candara" w:hAnsi="Candara" w:cs="Arial"/>
                <w:spacing w:val="-1"/>
                <w:lang w:eastAsia="zh-TW"/>
              </w:rPr>
              <w:t xml:space="preserve">Chairman of organizing committee </w:t>
            </w:r>
            <w:r w:rsidR="007C3FB1" w:rsidRPr="0030205F">
              <w:rPr>
                <w:rFonts w:ascii="Candara" w:hAnsi="Candara" w:cs="Arial"/>
                <w:spacing w:val="-1"/>
                <w:lang w:eastAsia="zh-TW"/>
              </w:rPr>
              <w:t>of TIHK</w:t>
            </w:r>
          </w:p>
        </w:tc>
      </w:tr>
      <w:tr w:rsidR="00E81357" w:rsidRPr="00B1789D" w:rsidTr="008507BB">
        <w:trPr>
          <w:trHeight w:hRule="exact" w:val="1145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B1789D" w:rsidRDefault="00C66D5B" w:rsidP="00C66D5B">
            <w:pPr>
              <w:spacing w:before="61" w:after="0" w:line="240" w:lineRule="auto"/>
              <w:ind w:left="184" w:right="-20"/>
              <w:rPr>
                <w:rFonts w:ascii="Candara" w:hAnsi="Candara" w:cs="Arial Narrow"/>
                <w:lang w:eastAsia="zh-TW"/>
              </w:rPr>
            </w:pPr>
            <w:r>
              <w:rPr>
                <w:rFonts w:ascii="Candara" w:hAnsi="Candara" w:cs="Arial Narrow"/>
                <w:lang w:eastAsia="zh-TW"/>
              </w:rPr>
              <w:t>18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:</w:t>
            </w:r>
            <w:r>
              <w:rPr>
                <w:rFonts w:ascii="Candara" w:hAnsi="Candara" w:cs="Arial Narrow"/>
                <w:lang w:eastAsia="zh-TW"/>
              </w:rPr>
              <w:t>0</w:t>
            </w:r>
            <w:r w:rsidR="00E81357" w:rsidRPr="00B1789D">
              <w:rPr>
                <w:rFonts w:ascii="Candara" w:hAnsi="Candara" w:cs="Arial Narrow" w:hint="eastAsia"/>
                <w:lang w:eastAsia="zh-TW"/>
              </w:rPr>
              <w:t>0-21:00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1357" w:rsidRPr="00B1789D" w:rsidRDefault="00E81357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spacing w:val="-1"/>
                <w:lang w:eastAsia="zh-TW"/>
              </w:rPr>
            </w:pPr>
            <w:r w:rsidRPr="00B1789D">
              <w:rPr>
                <w:rFonts w:ascii="Candara" w:hAnsi="Candara" w:cs="Arial" w:hint="eastAsia"/>
                <w:spacing w:val="-1"/>
                <w:lang w:eastAsia="zh-TW"/>
              </w:rPr>
              <w:t>Gala Dinner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1357" w:rsidRPr="00827CB3" w:rsidRDefault="008507BB" w:rsidP="00C66B42">
            <w:pPr>
              <w:spacing w:before="70" w:after="0" w:line="240" w:lineRule="auto"/>
              <w:jc w:val="center"/>
              <w:rPr>
                <w:rFonts w:ascii="Candara" w:hAnsi="Candara" w:cs="Arial"/>
                <w:spacing w:val="-1"/>
                <w:lang w:eastAsia="zh-TW"/>
              </w:rPr>
            </w:pPr>
            <w:r w:rsidRPr="00827CB3">
              <w:rPr>
                <w:rFonts w:ascii="Candara" w:hAnsi="Candara" w:cs="Arial" w:hint="eastAsia"/>
                <w:spacing w:val="-1"/>
                <w:lang w:eastAsia="zh-TW"/>
              </w:rPr>
              <w:t>Ballroom, the Harbour Grand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57" w:rsidRPr="00827CB3" w:rsidRDefault="008507BB" w:rsidP="00F561D4">
            <w:pPr>
              <w:spacing w:before="25" w:after="0" w:line="240" w:lineRule="exact"/>
              <w:ind w:left="34" w:right="142"/>
              <w:rPr>
                <w:rFonts w:ascii="Candara" w:eastAsia="Arial" w:hAnsi="Candara" w:cs="Arial"/>
                <w:w w:val="104"/>
                <w:position w:val="-2"/>
              </w:rPr>
            </w:pPr>
            <w:r w:rsidRPr="00827CB3">
              <w:rPr>
                <w:rFonts w:ascii="Candara" w:hAnsi="Candara" w:hint="eastAsia"/>
              </w:rPr>
              <w:t xml:space="preserve">Coach </w:t>
            </w:r>
            <w:r w:rsidRPr="00827CB3">
              <w:rPr>
                <w:rFonts w:ascii="Candara" w:hAnsi="Candara"/>
              </w:rPr>
              <w:t>pickup</w:t>
            </w:r>
            <w:r w:rsidRPr="00827CB3">
              <w:rPr>
                <w:rFonts w:ascii="Candara" w:hAnsi="Candara" w:hint="eastAsia"/>
              </w:rPr>
              <w:t xml:space="preserve"> </w:t>
            </w:r>
            <w:r w:rsidRPr="00827CB3">
              <w:rPr>
                <w:rFonts w:ascii="Candara" w:hAnsi="Candara"/>
              </w:rPr>
              <w:t>will be arranged from HKCEC</w:t>
            </w:r>
          </w:p>
        </w:tc>
      </w:tr>
    </w:tbl>
    <w:p w:rsidR="000D71F9" w:rsidRPr="00B1789D" w:rsidRDefault="000D71F9" w:rsidP="00A90E32">
      <w:pPr>
        <w:tabs>
          <w:tab w:val="left" w:pos="2860"/>
        </w:tabs>
        <w:spacing w:after="0" w:line="248" w:lineRule="exact"/>
        <w:ind w:right="-20"/>
        <w:rPr>
          <w:rFonts w:ascii="Arial" w:eastAsia="Arial" w:hAnsi="Arial" w:cs="Arial"/>
          <w:b/>
          <w:bCs/>
          <w:spacing w:val="1"/>
          <w:position w:val="-1"/>
        </w:rPr>
      </w:pPr>
    </w:p>
    <w:p w:rsidR="000D71F9" w:rsidRDefault="000D71F9">
      <w:pPr>
        <w:tabs>
          <w:tab w:val="left" w:pos="286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1"/>
          <w:position w:val="-1"/>
        </w:rPr>
      </w:pPr>
    </w:p>
    <w:p w:rsidR="0002449F" w:rsidRPr="00B1789D" w:rsidRDefault="0002449F">
      <w:pPr>
        <w:tabs>
          <w:tab w:val="left" w:pos="286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1"/>
          <w:position w:val="-1"/>
        </w:rPr>
      </w:pPr>
    </w:p>
    <w:p w:rsidR="00A554CB" w:rsidRPr="001A0C6F" w:rsidRDefault="000D71F9" w:rsidP="00F561D4">
      <w:pPr>
        <w:tabs>
          <w:tab w:val="left" w:pos="2860"/>
        </w:tabs>
        <w:spacing w:after="0" w:line="248" w:lineRule="exact"/>
        <w:ind w:leftChars="-129" w:left="76" w:right="-20" w:hangingChars="128" w:hanging="36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Saturday</w:t>
      </w:r>
      <w:r w:rsidR="00BB0E5D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 xml:space="preserve">, 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 xml:space="preserve">8 </w:t>
      </w:r>
      <w:r w:rsidR="00BB0E5D"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October 201</w:t>
      </w:r>
      <w:r w:rsidRPr="001A0C6F">
        <w:rPr>
          <w:rFonts w:ascii="Candara" w:eastAsia="Arial" w:hAnsi="Candara" w:cs="Arial"/>
          <w:b/>
          <w:bCs/>
          <w:spacing w:val="1"/>
          <w:sz w:val="28"/>
          <w:szCs w:val="28"/>
        </w:rPr>
        <w:t>6</w:t>
      </w:r>
      <w:r w:rsidR="00BB0E5D" w:rsidRPr="001A0C6F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</w:p>
    <w:p w:rsidR="00A90E32" w:rsidRPr="00B1789D" w:rsidRDefault="00A90E32" w:rsidP="000D71F9">
      <w:pPr>
        <w:tabs>
          <w:tab w:val="left" w:pos="2860"/>
        </w:tabs>
        <w:spacing w:after="0" w:line="248" w:lineRule="exact"/>
        <w:ind w:right="-20" w:firstLineChars="64" w:firstLine="141"/>
        <w:rPr>
          <w:rFonts w:ascii="Arial" w:eastAsia="Arial" w:hAnsi="Arial" w:cs="Arial"/>
          <w:b/>
          <w:bCs/>
          <w:position w:val="-1"/>
        </w:rPr>
      </w:pPr>
    </w:p>
    <w:tbl>
      <w:tblPr>
        <w:tblW w:w="10632" w:type="dxa"/>
        <w:tblInd w:w="-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668"/>
        <w:gridCol w:w="3260"/>
      </w:tblGrid>
      <w:tr w:rsidR="00A90E32" w:rsidRPr="00B1789D" w:rsidTr="00222165">
        <w:trPr>
          <w:trHeight w:hRule="exact" w:val="377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A90E32" w:rsidRPr="00B1789D" w:rsidRDefault="00A90E32" w:rsidP="00CE09E7">
            <w:pPr>
              <w:spacing w:before="59" w:after="0" w:line="240" w:lineRule="auto"/>
              <w:ind w:left="428" w:right="393"/>
              <w:jc w:val="center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  <w:w w:val="124"/>
              </w:rPr>
              <w:t>i</w:t>
            </w:r>
            <w:r w:rsidRPr="00B1789D">
              <w:rPr>
                <w:rFonts w:ascii="Candara" w:eastAsia="Arial Narrow" w:hAnsi="Candara" w:cs="Arial Narrow"/>
                <w:spacing w:val="-1"/>
                <w:w w:val="105"/>
              </w:rPr>
              <w:t>m</w:t>
            </w:r>
            <w:r w:rsidRPr="00B1789D">
              <w:rPr>
                <w:rFonts w:ascii="Candara" w:eastAsia="Arial Narrow" w:hAnsi="Candara" w:cs="Arial Narrow"/>
                <w:w w:val="99"/>
              </w:rPr>
              <w:t>e</w:t>
            </w:r>
          </w:p>
        </w:tc>
        <w:tc>
          <w:tcPr>
            <w:tcW w:w="5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A90E32" w:rsidRPr="00B1789D" w:rsidRDefault="00A90E32" w:rsidP="00CE09E7">
            <w:pPr>
              <w:spacing w:before="59" w:after="0" w:line="240" w:lineRule="auto"/>
              <w:ind w:left="1715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</w:rPr>
              <w:t>AO</w:t>
            </w:r>
            <w:r w:rsidRPr="00B1789D">
              <w:rPr>
                <w:rFonts w:ascii="Candara" w:eastAsia="Arial Narrow" w:hAnsi="Candara" w:cs="Arial Narrow"/>
                <w:spacing w:val="1"/>
              </w:rPr>
              <w:t>T</w:t>
            </w:r>
            <w:r w:rsidRPr="00B1789D">
              <w:rPr>
                <w:rFonts w:ascii="Candara" w:eastAsia="Arial Narrow" w:hAnsi="Candara" w:cs="Arial Narrow"/>
              </w:rPr>
              <w:t>CA</w:t>
            </w:r>
            <w:r w:rsidRPr="00B1789D">
              <w:rPr>
                <w:rFonts w:ascii="Candara" w:eastAsia="Times New Roman" w:hAnsi="Candara" w:cs="Times New Roman"/>
                <w:spacing w:val="9"/>
              </w:rPr>
              <w:t xml:space="preserve"> </w:t>
            </w:r>
            <w:r w:rsidRPr="00B1789D">
              <w:rPr>
                <w:rFonts w:ascii="Candara" w:eastAsia="Arial Narrow" w:hAnsi="Candara" w:cs="Arial Narrow"/>
              </w:rPr>
              <w:t>M</w:t>
            </w:r>
            <w:r w:rsidRPr="00B1789D">
              <w:rPr>
                <w:rFonts w:ascii="Candara" w:eastAsia="Arial Narrow" w:hAnsi="Candara" w:cs="Arial Narrow"/>
                <w:spacing w:val="1"/>
              </w:rPr>
              <w:t>ee</w:t>
            </w:r>
            <w:r w:rsidRPr="00B1789D">
              <w:rPr>
                <w:rFonts w:ascii="Candara" w:eastAsia="Arial Narrow" w:hAnsi="Candara" w:cs="Arial Narrow"/>
              </w:rPr>
              <w:t>t</w:t>
            </w:r>
            <w:r w:rsidRPr="00B1789D">
              <w:rPr>
                <w:rFonts w:ascii="Candara" w:eastAsia="Arial Narrow" w:hAnsi="Candara" w:cs="Arial Narrow"/>
                <w:spacing w:val="1"/>
              </w:rPr>
              <w:t>ing</w:t>
            </w:r>
            <w:r w:rsidRPr="00B1789D">
              <w:rPr>
                <w:rFonts w:ascii="Candara" w:eastAsia="Arial Narrow" w:hAnsi="Candara" w:cs="Arial Narrow"/>
              </w:rPr>
              <w:t>s</w:t>
            </w:r>
            <w:r w:rsidRPr="00B1789D">
              <w:rPr>
                <w:rFonts w:ascii="Candara" w:eastAsia="Times New Roman" w:hAnsi="Candara" w:cs="Times New Roman"/>
                <w:spacing w:val="39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P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09"/>
              </w:rPr>
              <w:t>og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a</w:t>
            </w:r>
            <w:r w:rsidRPr="00B1789D">
              <w:rPr>
                <w:rFonts w:ascii="Candara" w:eastAsia="Arial Narrow" w:hAnsi="Candara" w:cs="Arial Narrow"/>
                <w:w w:val="105"/>
              </w:rPr>
              <w:t>m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A90E32" w:rsidRPr="00B1789D" w:rsidRDefault="00A90E32" w:rsidP="00CE09E7">
            <w:pPr>
              <w:spacing w:before="59" w:after="0" w:line="240" w:lineRule="auto"/>
              <w:ind w:left="1047" w:right="1014"/>
              <w:jc w:val="both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w w:val="99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e</w:t>
            </w:r>
            <w:r w:rsidRPr="00B1789D">
              <w:rPr>
                <w:rFonts w:ascii="Candara" w:eastAsia="Arial Narrow" w:hAnsi="Candara" w:cs="Arial Narrow"/>
                <w:spacing w:val="-1"/>
                <w:w w:val="105"/>
              </w:rPr>
              <w:t>m</w:t>
            </w:r>
            <w:r w:rsidRPr="00B1789D">
              <w:rPr>
                <w:rFonts w:ascii="Candara" w:eastAsia="Arial Narrow" w:hAnsi="Candara" w:cs="Arial Narrow"/>
                <w:spacing w:val="1"/>
                <w:w w:val="99"/>
              </w:rPr>
              <w:t>a</w:t>
            </w:r>
            <w:r w:rsidRPr="00B1789D">
              <w:rPr>
                <w:rFonts w:ascii="Candara" w:eastAsia="Arial Narrow" w:hAnsi="Candara" w:cs="Arial Narrow"/>
                <w:w w:val="115"/>
              </w:rPr>
              <w:t>r</w:t>
            </w:r>
            <w:r w:rsidRPr="00B1789D">
              <w:rPr>
                <w:rFonts w:ascii="Candara" w:eastAsia="Arial Narrow" w:hAnsi="Candara" w:cs="Arial Narrow"/>
                <w:spacing w:val="1"/>
                <w:w w:val="110"/>
              </w:rPr>
              <w:t>k</w:t>
            </w:r>
          </w:p>
        </w:tc>
      </w:tr>
      <w:tr w:rsidR="00A90E32" w:rsidRPr="00B1789D" w:rsidTr="00222165">
        <w:trPr>
          <w:trHeight w:hRule="exact" w:val="377"/>
        </w:trPr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E32" w:rsidRPr="00B1789D" w:rsidRDefault="00A90E32" w:rsidP="00CE09E7">
            <w:pPr>
              <w:spacing w:before="61" w:after="0" w:line="240" w:lineRule="auto"/>
              <w:ind w:left="191" w:right="-20"/>
              <w:rPr>
                <w:rFonts w:ascii="Candara" w:eastAsia="Arial Narrow" w:hAnsi="Candara" w:cs="Arial Narrow"/>
              </w:rPr>
            </w:pPr>
            <w:r w:rsidRPr="00B1789D">
              <w:rPr>
                <w:rFonts w:ascii="Candara" w:eastAsia="Arial Narrow" w:hAnsi="Candara" w:cs="Arial Narrow"/>
                <w:spacing w:val="1"/>
              </w:rPr>
              <w:t>8:30</w:t>
            </w:r>
            <w:r w:rsidRPr="00B1789D">
              <w:rPr>
                <w:rFonts w:ascii="Candara" w:eastAsia="Arial Narrow" w:hAnsi="Candara" w:cs="Arial Narrow"/>
              </w:rPr>
              <w:t>-</w:t>
            </w:r>
            <w:r w:rsidRPr="00B1789D">
              <w:rPr>
                <w:rFonts w:ascii="Candara" w:eastAsia="Times New Roman" w:hAnsi="Candara" w:cs="Times New Roman"/>
                <w:spacing w:val="-8"/>
              </w:rPr>
              <w:t xml:space="preserve"> </w:t>
            </w:r>
            <w:r w:rsidRPr="00B1789D">
              <w:rPr>
                <w:rFonts w:ascii="Candara" w:eastAsia="Arial Narrow" w:hAnsi="Candara" w:cs="Arial Narrow"/>
                <w:spacing w:val="1"/>
              </w:rPr>
              <w:t>12:0</w:t>
            </w:r>
            <w:r w:rsidRPr="00B1789D">
              <w:rPr>
                <w:rFonts w:ascii="Candara" w:eastAsia="Arial Narrow" w:hAnsi="Candara" w:cs="Arial Narrow"/>
              </w:rPr>
              <w:t>0</w:t>
            </w:r>
          </w:p>
        </w:tc>
        <w:tc>
          <w:tcPr>
            <w:tcW w:w="5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E32" w:rsidRPr="00B1789D" w:rsidRDefault="00A90E32" w:rsidP="00CE09E7">
            <w:pPr>
              <w:spacing w:before="70" w:after="0" w:line="240" w:lineRule="auto"/>
              <w:ind w:left="35" w:right="-20"/>
              <w:rPr>
                <w:rFonts w:ascii="Candara" w:eastAsia="Arial" w:hAnsi="Candara" w:cs="Arial"/>
              </w:rPr>
            </w:pPr>
            <w:r w:rsidRPr="00B1789D">
              <w:rPr>
                <w:rFonts w:ascii="Candara" w:eastAsia="Arial" w:hAnsi="Candara" w:cs="Arial"/>
              </w:rPr>
              <w:t>City Tour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E32" w:rsidRPr="00B1789D" w:rsidRDefault="00A90E32" w:rsidP="00CE09E7">
            <w:pPr>
              <w:spacing w:before="70" w:after="0" w:line="240" w:lineRule="auto"/>
              <w:ind w:left="35" w:right="-20"/>
              <w:rPr>
                <w:rFonts w:ascii="Candara" w:hAnsi="Candara" w:cs="Arial"/>
                <w:lang w:eastAsia="zh-TW"/>
              </w:rPr>
            </w:pPr>
            <w:r w:rsidRPr="00B1789D">
              <w:rPr>
                <w:rFonts w:ascii="Candara" w:hAnsi="Candara" w:cs="Arial" w:hint="eastAsia"/>
                <w:lang w:eastAsia="zh-TW"/>
              </w:rPr>
              <w:t>For over</w:t>
            </w:r>
            <w:r w:rsidRPr="00B1789D">
              <w:rPr>
                <w:rFonts w:ascii="Candara" w:hAnsi="Candara" w:cs="Arial"/>
                <w:lang w:eastAsia="zh-TW"/>
              </w:rPr>
              <w:t xml:space="preserve">seas guests only </w:t>
            </w:r>
          </w:p>
        </w:tc>
      </w:tr>
    </w:tbl>
    <w:p w:rsidR="00A90E32" w:rsidRDefault="00A90E32" w:rsidP="000D71F9">
      <w:pPr>
        <w:tabs>
          <w:tab w:val="left" w:pos="2860"/>
        </w:tabs>
        <w:spacing w:after="0" w:line="248" w:lineRule="exact"/>
        <w:ind w:right="-20" w:firstLineChars="64" w:firstLine="141"/>
        <w:rPr>
          <w:rFonts w:ascii="Arial" w:eastAsia="Arial" w:hAnsi="Arial" w:cs="Arial"/>
          <w:b/>
          <w:bCs/>
          <w:position w:val="-1"/>
        </w:rPr>
      </w:pPr>
    </w:p>
    <w:p w:rsidR="000D71F9" w:rsidRDefault="000D71F9" w:rsidP="000D71F9">
      <w:pPr>
        <w:tabs>
          <w:tab w:val="left" w:pos="2860"/>
        </w:tabs>
        <w:spacing w:after="0" w:line="248" w:lineRule="exact"/>
        <w:ind w:right="-20" w:firstLineChars="64" w:firstLine="141"/>
        <w:rPr>
          <w:rFonts w:ascii="Arial" w:eastAsia="Arial" w:hAnsi="Arial" w:cs="Arial"/>
          <w:b/>
          <w:bCs/>
          <w:position w:val="-1"/>
        </w:rPr>
      </w:pPr>
    </w:p>
    <w:p w:rsidR="00A554CB" w:rsidRDefault="00BB0E5D" w:rsidP="0002449F">
      <w:pPr>
        <w:spacing w:before="70" w:after="0" w:line="240" w:lineRule="auto"/>
        <w:ind w:left="35" w:right="-20"/>
        <w:rPr>
          <w:rFonts w:ascii="Candara" w:eastAsia="Arial" w:hAnsi="Candara" w:cs="Arial"/>
          <w:spacing w:val="-1"/>
        </w:rPr>
      </w:pPr>
      <w:r w:rsidRPr="0002449F">
        <w:rPr>
          <w:rFonts w:ascii="Candara" w:eastAsia="Arial" w:hAnsi="Candara" w:cs="Arial"/>
          <w:spacing w:val="-1"/>
        </w:rPr>
        <w:t>*The program is subject to change.</w:t>
      </w:r>
    </w:p>
    <w:p w:rsidR="00F561D4" w:rsidRDefault="00F561D4" w:rsidP="008507BB">
      <w:pPr>
        <w:spacing w:before="70" w:after="0" w:line="240" w:lineRule="auto"/>
        <w:ind w:left="35" w:right="-20"/>
        <w:rPr>
          <w:rFonts w:ascii="Candara" w:hAnsi="Candara" w:cs="Arial"/>
          <w:b/>
          <w:color w:val="FF0000"/>
          <w:spacing w:val="-1"/>
          <w:sz w:val="24"/>
          <w:szCs w:val="24"/>
          <w:lang w:eastAsia="zh-TW"/>
        </w:rPr>
      </w:pPr>
    </w:p>
    <w:p w:rsidR="00F561D4" w:rsidRDefault="00F561D4" w:rsidP="008507BB">
      <w:pPr>
        <w:spacing w:before="70" w:after="0" w:line="240" w:lineRule="auto"/>
        <w:ind w:left="35" w:right="-20"/>
        <w:rPr>
          <w:rFonts w:ascii="Candara" w:hAnsi="Candara" w:cs="Arial"/>
          <w:b/>
          <w:color w:val="FF0000"/>
          <w:spacing w:val="-1"/>
          <w:sz w:val="24"/>
          <w:szCs w:val="24"/>
          <w:lang w:eastAsia="zh-TW"/>
        </w:rPr>
      </w:pPr>
    </w:p>
    <w:p w:rsidR="008507BB" w:rsidRDefault="008507BB" w:rsidP="008507BB">
      <w:pPr>
        <w:spacing w:before="70" w:after="0" w:line="240" w:lineRule="auto"/>
        <w:ind w:left="35" w:right="-20"/>
        <w:rPr>
          <w:rFonts w:ascii="Candara" w:hAnsi="Candara" w:cs="Arial"/>
          <w:b/>
          <w:color w:val="FF0000"/>
          <w:spacing w:val="-1"/>
          <w:sz w:val="24"/>
          <w:szCs w:val="24"/>
          <w:lang w:eastAsia="zh-TW"/>
        </w:rPr>
      </w:pPr>
      <w:r>
        <w:rPr>
          <w:rFonts w:ascii="Candara" w:hAnsi="Candara" w:cs="Arial"/>
          <w:b/>
          <w:color w:val="FF0000"/>
          <w:spacing w:val="-1"/>
          <w:sz w:val="24"/>
          <w:szCs w:val="24"/>
          <w:lang w:eastAsia="zh-TW"/>
        </w:rPr>
        <w:t>Catering Venue Information</w:t>
      </w:r>
    </w:p>
    <w:tbl>
      <w:tblPr>
        <w:tblStyle w:val="ac"/>
        <w:tblW w:w="0" w:type="auto"/>
        <w:tblInd w:w="35" w:type="dxa"/>
        <w:tblLook w:val="04A0" w:firstRow="1" w:lastRow="0" w:firstColumn="1" w:lastColumn="0" w:noHBand="0" w:noVBand="1"/>
      </w:tblPr>
      <w:tblGrid>
        <w:gridCol w:w="1633"/>
        <w:gridCol w:w="1984"/>
        <w:gridCol w:w="2835"/>
        <w:gridCol w:w="1843"/>
        <w:gridCol w:w="1921"/>
      </w:tblGrid>
      <w:tr w:rsidR="008507BB" w:rsidTr="008507BB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  <w:t>Function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  <w:t>Venue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  <w:t>Minimum to meet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b/>
                <w:color w:val="FF0000"/>
                <w:spacing w:val="-1"/>
                <w:sz w:val="24"/>
                <w:szCs w:val="24"/>
                <w:lang w:eastAsia="zh-TW"/>
              </w:rPr>
              <w:t>Maximum capacity</w:t>
            </w:r>
          </w:p>
        </w:tc>
      </w:tr>
      <w:tr w:rsidR="008507BB" w:rsidTr="008507BB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Oct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VIP Reception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N206-8, HKCEC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83 pax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135 pax</w:t>
            </w:r>
          </w:p>
        </w:tc>
      </w:tr>
      <w:tr w:rsidR="008507BB" w:rsidTr="008507BB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Oct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Port Café, HKCEC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175 pax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200 pax</w:t>
            </w:r>
          </w:p>
        </w:tc>
      </w:tr>
      <w:tr w:rsidR="008507BB" w:rsidTr="008507BB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Oct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Bauhinia Room, HKCEC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227 pax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336 pax</w:t>
            </w:r>
          </w:p>
        </w:tc>
      </w:tr>
      <w:tr w:rsidR="008507BB" w:rsidTr="008507BB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Oct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Dinner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Ballroom, The Habour Grand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 xml:space="preserve">22 tables </w:t>
            </w:r>
          </w:p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(264 pax)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 xml:space="preserve">36 tables </w:t>
            </w:r>
          </w:p>
          <w:p w:rsidR="008507BB" w:rsidRDefault="008507BB">
            <w:pPr>
              <w:spacing w:before="70"/>
              <w:ind w:right="-20"/>
              <w:jc w:val="center"/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Candara" w:hAnsi="Candara" w:cs="Arial"/>
                <w:color w:val="FF0000"/>
                <w:spacing w:val="-1"/>
                <w:sz w:val="24"/>
                <w:szCs w:val="24"/>
                <w:lang w:eastAsia="zh-TW"/>
              </w:rPr>
              <w:t>(432 pax)</w:t>
            </w:r>
          </w:p>
        </w:tc>
      </w:tr>
    </w:tbl>
    <w:p w:rsidR="008507BB" w:rsidRPr="0002449F" w:rsidRDefault="008507BB" w:rsidP="0002449F">
      <w:pPr>
        <w:spacing w:before="70" w:after="0" w:line="240" w:lineRule="auto"/>
        <w:ind w:left="35" w:right="-20"/>
        <w:rPr>
          <w:rFonts w:ascii="Candara" w:eastAsia="Arial" w:hAnsi="Candara" w:cs="Arial"/>
          <w:spacing w:val="-1"/>
        </w:rPr>
      </w:pPr>
    </w:p>
    <w:sectPr w:rsidR="008507BB" w:rsidRPr="0002449F" w:rsidSect="00DF081E">
      <w:headerReference w:type="default" r:id="rId8"/>
      <w:type w:val="continuous"/>
      <w:pgSz w:w="11900" w:h="16840"/>
      <w:pgMar w:top="1460" w:right="740" w:bottom="709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ED" w:rsidRDefault="001955ED" w:rsidP="00694FAB">
      <w:pPr>
        <w:spacing w:after="0" w:line="240" w:lineRule="auto"/>
      </w:pPr>
      <w:r>
        <w:separator/>
      </w:r>
    </w:p>
  </w:endnote>
  <w:endnote w:type="continuationSeparator" w:id="0">
    <w:p w:rsidR="001955ED" w:rsidRDefault="001955ED" w:rsidP="0069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ED" w:rsidRDefault="001955ED" w:rsidP="00694FAB">
      <w:pPr>
        <w:spacing w:after="0" w:line="240" w:lineRule="auto"/>
      </w:pPr>
      <w:r>
        <w:separator/>
      </w:r>
    </w:p>
  </w:footnote>
  <w:footnote w:type="continuationSeparator" w:id="0">
    <w:p w:rsidR="001955ED" w:rsidRDefault="001955ED" w:rsidP="0069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B1E" w:rsidRPr="00F65B1E" w:rsidRDefault="00B143A1" w:rsidP="00F65B1E">
    <w:pPr>
      <w:pStyle w:val="a3"/>
      <w:jc w:val="right"/>
      <w:rPr>
        <w:b/>
        <w:color w:val="808080" w:themeColor="background1" w:themeShade="80"/>
        <w:lang w:val="en-GB"/>
      </w:rPr>
    </w:pPr>
    <w:r>
      <w:rPr>
        <w:b/>
        <w:color w:val="808080" w:themeColor="background1" w:themeShade="80"/>
        <w:lang w:val="en-GB"/>
      </w:rPr>
      <w:t xml:space="preserve">As of </w:t>
    </w:r>
    <w:r w:rsidR="00827CB3">
      <w:rPr>
        <w:b/>
        <w:color w:val="808080" w:themeColor="background1" w:themeShade="80"/>
        <w:lang w:val="en-GB"/>
      </w:rPr>
      <w:t>20</w:t>
    </w:r>
    <w:r w:rsidR="00F65B1E" w:rsidRPr="00F65B1E">
      <w:rPr>
        <w:b/>
        <w:color w:val="808080" w:themeColor="background1" w:themeShade="80"/>
        <w:lang w:val="en-GB"/>
      </w:rPr>
      <w:t xml:space="preserve"> </w:t>
    </w:r>
    <w:r w:rsidR="00B00A21">
      <w:rPr>
        <w:b/>
        <w:color w:val="808080" w:themeColor="background1" w:themeShade="80"/>
        <w:lang w:val="en-GB"/>
      </w:rPr>
      <w:t>September</w:t>
    </w:r>
    <w:r w:rsidR="00F65B1E" w:rsidRPr="00F65B1E">
      <w:rPr>
        <w:b/>
        <w:color w:val="808080" w:themeColor="background1" w:themeShade="80"/>
        <w:lang w:val="en-GB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4969"/>
    <w:multiLevelType w:val="hybridMultilevel"/>
    <w:tmpl w:val="AAD2AD06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45D12C38"/>
    <w:multiLevelType w:val="hybridMultilevel"/>
    <w:tmpl w:val="2C62176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61832DBC"/>
    <w:multiLevelType w:val="hybridMultilevel"/>
    <w:tmpl w:val="94DE7FA2"/>
    <w:lvl w:ilvl="0" w:tplc="04090001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CB"/>
    <w:rsid w:val="0002449F"/>
    <w:rsid w:val="00036CDA"/>
    <w:rsid w:val="000466DE"/>
    <w:rsid w:val="000471ED"/>
    <w:rsid w:val="0005090B"/>
    <w:rsid w:val="00063226"/>
    <w:rsid w:val="0008024D"/>
    <w:rsid w:val="000A5B7B"/>
    <w:rsid w:val="000D71F9"/>
    <w:rsid w:val="000E092E"/>
    <w:rsid w:val="001015A1"/>
    <w:rsid w:val="001258FE"/>
    <w:rsid w:val="00136F1A"/>
    <w:rsid w:val="00147249"/>
    <w:rsid w:val="00172681"/>
    <w:rsid w:val="0018207A"/>
    <w:rsid w:val="001850A7"/>
    <w:rsid w:val="001955ED"/>
    <w:rsid w:val="001A0C6F"/>
    <w:rsid w:val="00220321"/>
    <w:rsid w:val="00222165"/>
    <w:rsid w:val="002823E6"/>
    <w:rsid w:val="002B2339"/>
    <w:rsid w:val="0030205F"/>
    <w:rsid w:val="0033207A"/>
    <w:rsid w:val="00335759"/>
    <w:rsid w:val="00343DA9"/>
    <w:rsid w:val="0034716B"/>
    <w:rsid w:val="00361C4A"/>
    <w:rsid w:val="003874C0"/>
    <w:rsid w:val="00391E84"/>
    <w:rsid w:val="00394F8C"/>
    <w:rsid w:val="003A4D58"/>
    <w:rsid w:val="003C23EF"/>
    <w:rsid w:val="003C5785"/>
    <w:rsid w:val="003D286D"/>
    <w:rsid w:val="003F6296"/>
    <w:rsid w:val="003F7777"/>
    <w:rsid w:val="00423636"/>
    <w:rsid w:val="00425F34"/>
    <w:rsid w:val="00447C81"/>
    <w:rsid w:val="004652C6"/>
    <w:rsid w:val="00486278"/>
    <w:rsid w:val="004A4EEB"/>
    <w:rsid w:val="004B7FC2"/>
    <w:rsid w:val="004C270C"/>
    <w:rsid w:val="004F6529"/>
    <w:rsid w:val="00513240"/>
    <w:rsid w:val="00531F25"/>
    <w:rsid w:val="00556D85"/>
    <w:rsid w:val="00561822"/>
    <w:rsid w:val="005665BC"/>
    <w:rsid w:val="005668F0"/>
    <w:rsid w:val="0057691C"/>
    <w:rsid w:val="005B3C03"/>
    <w:rsid w:val="005C04E0"/>
    <w:rsid w:val="005D6694"/>
    <w:rsid w:val="00604D3A"/>
    <w:rsid w:val="006573BB"/>
    <w:rsid w:val="00660C2B"/>
    <w:rsid w:val="00676716"/>
    <w:rsid w:val="00683875"/>
    <w:rsid w:val="006851D4"/>
    <w:rsid w:val="00686C82"/>
    <w:rsid w:val="00694FAB"/>
    <w:rsid w:val="00696D49"/>
    <w:rsid w:val="006E2154"/>
    <w:rsid w:val="00721CB9"/>
    <w:rsid w:val="00722248"/>
    <w:rsid w:val="00740960"/>
    <w:rsid w:val="007511C6"/>
    <w:rsid w:val="00760166"/>
    <w:rsid w:val="007678EC"/>
    <w:rsid w:val="00783F96"/>
    <w:rsid w:val="007C3FB1"/>
    <w:rsid w:val="007D08B8"/>
    <w:rsid w:val="007D33CB"/>
    <w:rsid w:val="007E11B8"/>
    <w:rsid w:val="00800B96"/>
    <w:rsid w:val="00802B85"/>
    <w:rsid w:val="00811483"/>
    <w:rsid w:val="00827CB3"/>
    <w:rsid w:val="00835C38"/>
    <w:rsid w:val="00845E0E"/>
    <w:rsid w:val="008507BB"/>
    <w:rsid w:val="00863E58"/>
    <w:rsid w:val="00867FD0"/>
    <w:rsid w:val="00891758"/>
    <w:rsid w:val="008B0360"/>
    <w:rsid w:val="008C14F7"/>
    <w:rsid w:val="008C5885"/>
    <w:rsid w:val="00914ECA"/>
    <w:rsid w:val="0093592C"/>
    <w:rsid w:val="00955C81"/>
    <w:rsid w:val="00963A6C"/>
    <w:rsid w:val="00972614"/>
    <w:rsid w:val="00983479"/>
    <w:rsid w:val="00983FAB"/>
    <w:rsid w:val="00990755"/>
    <w:rsid w:val="009A0FF0"/>
    <w:rsid w:val="009B5484"/>
    <w:rsid w:val="009D24AF"/>
    <w:rsid w:val="00A23A12"/>
    <w:rsid w:val="00A32C45"/>
    <w:rsid w:val="00A351E0"/>
    <w:rsid w:val="00A554CB"/>
    <w:rsid w:val="00A6176E"/>
    <w:rsid w:val="00A705CC"/>
    <w:rsid w:val="00A72F8E"/>
    <w:rsid w:val="00A80300"/>
    <w:rsid w:val="00A828E5"/>
    <w:rsid w:val="00A90E32"/>
    <w:rsid w:val="00A9179F"/>
    <w:rsid w:val="00AB2B7F"/>
    <w:rsid w:val="00AC313E"/>
    <w:rsid w:val="00AE46DC"/>
    <w:rsid w:val="00AE4DAF"/>
    <w:rsid w:val="00AF4E61"/>
    <w:rsid w:val="00B00A21"/>
    <w:rsid w:val="00B1167F"/>
    <w:rsid w:val="00B13DBD"/>
    <w:rsid w:val="00B143A1"/>
    <w:rsid w:val="00B1789D"/>
    <w:rsid w:val="00B464F0"/>
    <w:rsid w:val="00B53C56"/>
    <w:rsid w:val="00B80192"/>
    <w:rsid w:val="00B806C5"/>
    <w:rsid w:val="00BA1571"/>
    <w:rsid w:val="00BB0E5D"/>
    <w:rsid w:val="00BB4F81"/>
    <w:rsid w:val="00BE6794"/>
    <w:rsid w:val="00C13BE0"/>
    <w:rsid w:val="00C4262C"/>
    <w:rsid w:val="00C66B42"/>
    <w:rsid w:val="00C66D5B"/>
    <w:rsid w:val="00C86707"/>
    <w:rsid w:val="00CB3224"/>
    <w:rsid w:val="00CD7686"/>
    <w:rsid w:val="00CE461B"/>
    <w:rsid w:val="00CF666F"/>
    <w:rsid w:val="00D00D4F"/>
    <w:rsid w:val="00D4127A"/>
    <w:rsid w:val="00D668A0"/>
    <w:rsid w:val="00D70EB9"/>
    <w:rsid w:val="00D959C1"/>
    <w:rsid w:val="00DC1E6C"/>
    <w:rsid w:val="00DD010D"/>
    <w:rsid w:val="00DE5DA3"/>
    <w:rsid w:val="00DF081E"/>
    <w:rsid w:val="00E1579B"/>
    <w:rsid w:val="00E222A8"/>
    <w:rsid w:val="00E25BDB"/>
    <w:rsid w:val="00E52C6A"/>
    <w:rsid w:val="00E62953"/>
    <w:rsid w:val="00E63CCA"/>
    <w:rsid w:val="00E81357"/>
    <w:rsid w:val="00E94BF4"/>
    <w:rsid w:val="00E94F4E"/>
    <w:rsid w:val="00EC0254"/>
    <w:rsid w:val="00F009E4"/>
    <w:rsid w:val="00F113F1"/>
    <w:rsid w:val="00F20C19"/>
    <w:rsid w:val="00F258F0"/>
    <w:rsid w:val="00F561D4"/>
    <w:rsid w:val="00F57A23"/>
    <w:rsid w:val="00F65B1E"/>
    <w:rsid w:val="00FA1AE4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86237C73-2F9D-4FC3-9573-B2083E10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F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FAB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D71F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D71F9"/>
  </w:style>
  <w:style w:type="paragraph" w:styleId="a9">
    <w:name w:val="List Paragraph"/>
    <w:basedOn w:val="a"/>
    <w:uiPriority w:val="34"/>
    <w:qFormat/>
    <w:rsid w:val="002B23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1C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1C4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507B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4A90-BE8D-4681-9C1B-FD7A8D7F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Lo</dc:creator>
  <cp:lastModifiedBy>Annie Lo</cp:lastModifiedBy>
  <cp:revision>13</cp:revision>
  <cp:lastPrinted>2016-07-11T05:34:00Z</cp:lastPrinted>
  <dcterms:created xsi:type="dcterms:W3CDTF">2016-09-15T07:45:00Z</dcterms:created>
  <dcterms:modified xsi:type="dcterms:W3CDTF">2016-09-26T10:27:00Z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2016-03-16T00:00:00Z</vt:filetime>
  </property>
</Properties>
</file>